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D66C" w14:textId="77777777" w:rsidR="004977E5" w:rsidRPr="00214176" w:rsidRDefault="004977E5" w:rsidP="004977E5">
      <w:pPr>
        <w:rPr>
          <w:rFonts w:asciiTheme="minorHAnsi" w:hAnsiTheme="minorHAnsi" w:cstheme="minorBidi"/>
          <w:b/>
          <w:color w:val="1F497D" w:themeColor="dark2"/>
          <w:sz w:val="48"/>
          <w:szCs w:val="48"/>
        </w:rPr>
      </w:pPr>
      <w:r w:rsidRPr="00214176">
        <w:rPr>
          <w:rFonts w:asciiTheme="minorHAnsi" w:hAnsiTheme="minorHAnsi" w:cstheme="minorBidi"/>
          <w:b/>
          <w:color w:val="1F497D" w:themeColor="dark2"/>
          <w:sz w:val="48"/>
          <w:szCs w:val="48"/>
        </w:rPr>
        <w:t>July Man</w:t>
      </w:r>
    </w:p>
    <w:p w14:paraId="1AB0A715" w14:textId="77777777" w:rsidR="004977E5" w:rsidRPr="004977E5" w:rsidRDefault="004977E5" w:rsidP="004977E5">
      <w:pPr>
        <w:rPr>
          <w:rFonts w:asciiTheme="minorHAnsi" w:hAnsiTheme="minorHAnsi" w:cstheme="minorBidi"/>
          <w:color w:val="1F497D" w:themeColor="dark2"/>
          <w:sz w:val="22"/>
          <w:szCs w:val="22"/>
        </w:rPr>
      </w:pPr>
      <w:commentRangeStart w:id="0"/>
      <w:r w:rsidRPr="004977E5">
        <w:rPr>
          <w:rFonts w:asciiTheme="minorHAnsi" w:hAnsiTheme="minorHAnsi" w:cstheme="minorBidi"/>
          <w:color w:val="1F497D" w:themeColor="dark2"/>
          <w:sz w:val="22"/>
          <w:szCs w:val="22"/>
        </w:rPr>
        <w:t>Old, rain-wrinkled, time-soiled, city-wise</w:t>
      </w:r>
      <w:bookmarkStart w:id="1" w:name="_GoBack"/>
      <w:bookmarkEnd w:id="1"/>
      <w:r w:rsidRPr="004977E5">
        <w:rPr>
          <w:rFonts w:asciiTheme="minorHAnsi" w:hAnsiTheme="minorHAnsi" w:cstheme="minorBidi"/>
          <w:color w:val="1F497D" w:themeColor="dark2"/>
          <w:sz w:val="22"/>
          <w:szCs w:val="22"/>
        </w:rPr>
        <w:t xml:space="preserve">, </w:t>
      </w:r>
      <w:commentRangeStart w:id="2"/>
      <w:r w:rsidRPr="004977E5">
        <w:rPr>
          <w:rFonts w:asciiTheme="minorHAnsi" w:hAnsiTheme="minorHAnsi" w:cstheme="minorBidi"/>
          <w:color w:val="1F497D" w:themeColor="dark2"/>
          <w:sz w:val="22"/>
          <w:szCs w:val="22"/>
        </w:rPr>
        <w:t>morning</w:t>
      </w:r>
      <w:commentRangeEnd w:id="2"/>
      <w:r w:rsidR="00540A8A">
        <w:rPr>
          <w:rStyle w:val="CommentReference"/>
        </w:rPr>
        <w:commentReference w:id="2"/>
      </w:r>
      <w:r w:rsidRPr="004977E5">
        <w:rPr>
          <w:rFonts w:asciiTheme="minorHAnsi" w:hAnsiTheme="minorHAnsi" w:cstheme="minorBidi"/>
          <w:color w:val="1F497D" w:themeColor="dark2"/>
          <w:sz w:val="22"/>
          <w:szCs w:val="22"/>
        </w:rPr>
        <w:t xml:space="preserve"> man</w:t>
      </w:r>
      <w:commentRangeEnd w:id="0"/>
      <w:r>
        <w:rPr>
          <w:rStyle w:val="CommentReference"/>
        </w:rPr>
        <w:commentReference w:id="0"/>
      </w:r>
    </w:p>
    <w:p w14:paraId="06068CCD" w14:textId="77777777" w:rsidR="004977E5" w:rsidRPr="004977E5" w:rsidRDefault="004977E5" w:rsidP="004977E5">
      <w:pPr>
        <w:rPr>
          <w:rFonts w:asciiTheme="minorHAnsi" w:hAnsiTheme="minorHAnsi" w:cstheme="minorBidi"/>
          <w:color w:val="1F497D" w:themeColor="dark2"/>
          <w:sz w:val="22"/>
          <w:szCs w:val="22"/>
        </w:rPr>
      </w:pPr>
      <w:proofErr w:type="gramStart"/>
      <w:r w:rsidRPr="004977E5">
        <w:rPr>
          <w:rFonts w:asciiTheme="minorHAnsi" w:hAnsiTheme="minorHAnsi" w:cstheme="minorBidi"/>
          <w:color w:val="1F497D" w:themeColor="dark2"/>
          <w:sz w:val="22"/>
          <w:szCs w:val="22"/>
        </w:rPr>
        <w:t>whose</w:t>
      </w:r>
      <w:proofErr w:type="gramEnd"/>
      <w:r w:rsidRPr="004977E5">
        <w:rPr>
          <w:rFonts w:asciiTheme="minorHAnsi" w:hAnsiTheme="minorHAnsi" w:cstheme="minorBidi"/>
          <w:color w:val="1F497D" w:themeColor="dark2"/>
          <w:sz w:val="22"/>
          <w:szCs w:val="22"/>
        </w:rPr>
        <w:t xml:space="preserve"> weeping is for the </w:t>
      </w:r>
      <w:commentRangeStart w:id="3"/>
      <w:r w:rsidRPr="004977E5">
        <w:rPr>
          <w:rFonts w:asciiTheme="minorHAnsi" w:hAnsiTheme="minorHAnsi" w:cstheme="minorBidi"/>
          <w:color w:val="1F497D" w:themeColor="dark2"/>
          <w:sz w:val="22"/>
          <w:szCs w:val="22"/>
        </w:rPr>
        <w:t xml:space="preserve">dust </w:t>
      </w:r>
      <w:commentRangeEnd w:id="3"/>
      <w:r w:rsidR="00540A8A">
        <w:rPr>
          <w:rStyle w:val="CommentReference"/>
        </w:rPr>
        <w:commentReference w:id="3"/>
      </w:r>
      <w:r w:rsidRPr="004977E5">
        <w:rPr>
          <w:rFonts w:asciiTheme="minorHAnsi" w:hAnsiTheme="minorHAnsi" w:cstheme="minorBidi"/>
          <w:color w:val="1F497D" w:themeColor="dark2"/>
          <w:sz w:val="22"/>
          <w:szCs w:val="22"/>
        </w:rPr>
        <w:t>of the elm-flowers</w:t>
      </w:r>
    </w:p>
    <w:p w14:paraId="4454427B"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and the hurting motes of time,</w:t>
      </w:r>
    </w:p>
    <w:p w14:paraId="6F873063"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rotted with rotting </w:t>
      </w:r>
      <w:commentRangeStart w:id="4"/>
      <w:r w:rsidRPr="004977E5">
        <w:rPr>
          <w:rFonts w:asciiTheme="minorHAnsi" w:hAnsiTheme="minorHAnsi" w:cstheme="minorBidi"/>
          <w:color w:val="1F497D" w:themeColor="dark2"/>
          <w:sz w:val="22"/>
          <w:szCs w:val="22"/>
        </w:rPr>
        <w:t>grape</w:t>
      </w:r>
      <w:commentRangeEnd w:id="4"/>
      <w:r>
        <w:rPr>
          <w:rStyle w:val="CommentReference"/>
        </w:rPr>
        <w:commentReference w:id="4"/>
      </w:r>
      <w:r w:rsidRPr="004977E5">
        <w:rPr>
          <w:rFonts w:asciiTheme="minorHAnsi" w:hAnsiTheme="minorHAnsi" w:cstheme="minorBidi"/>
          <w:color w:val="1F497D" w:themeColor="dark2"/>
          <w:sz w:val="22"/>
          <w:szCs w:val="22"/>
        </w:rPr>
        <w:t>,</w:t>
      </w:r>
    </w:p>
    <w:p w14:paraId="30583FA6"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sweet with the fumes,</w:t>
      </w:r>
    </w:p>
    <w:p w14:paraId="448E9C8B" w14:textId="77777777" w:rsidR="004977E5" w:rsidRPr="004977E5" w:rsidRDefault="004977E5" w:rsidP="004977E5">
      <w:pPr>
        <w:rPr>
          <w:rFonts w:asciiTheme="minorHAnsi" w:hAnsiTheme="minorHAnsi" w:cstheme="minorBidi"/>
          <w:color w:val="1F497D" w:themeColor="dark2"/>
          <w:sz w:val="22"/>
          <w:szCs w:val="22"/>
        </w:rPr>
      </w:pPr>
      <w:commentRangeStart w:id="5"/>
      <w:r w:rsidRPr="004977E5">
        <w:rPr>
          <w:rFonts w:asciiTheme="minorHAnsi" w:hAnsiTheme="minorHAnsi" w:cstheme="minorBidi"/>
          <w:color w:val="1F497D" w:themeColor="dark2"/>
          <w:sz w:val="22"/>
          <w:szCs w:val="22"/>
        </w:rPr>
        <w:t>puzzled</w:t>
      </w:r>
      <w:commentRangeEnd w:id="5"/>
      <w:r>
        <w:rPr>
          <w:rStyle w:val="CommentReference"/>
        </w:rPr>
        <w:commentReference w:id="5"/>
      </w:r>
      <w:r w:rsidRPr="004977E5">
        <w:rPr>
          <w:rFonts w:asciiTheme="minorHAnsi" w:hAnsiTheme="minorHAnsi" w:cstheme="minorBidi"/>
          <w:color w:val="1F497D" w:themeColor="dark2"/>
          <w:sz w:val="22"/>
          <w:szCs w:val="22"/>
        </w:rPr>
        <w:t xml:space="preserve"> for good by fermented potato</w:t>
      </w:r>
      <w:r>
        <w:rPr>
          <w:rFonts w:asciiTheme="minorHAnsi" w:hAnsiTheme="minorHAnsi" w:cstheme="minorBidi"/>
          <w:color w:val="1F497D" w:themeColor="dark2"/>
          <w:sz w:val="22"/>
          <w:szCs w:val="22"/>
        </w:rPr>
        <w:t xml:space="preserve"> </w:t>
      </w:r>
      <w:r w:rsidRPr="004977E5">
        <w:rPr>
          <w:rFonts w:asciiTheme="minorHAnsi" w:hAnsiTheme="minorHAnsi" w:cstheme="minorBidi"/>
          <w:color w:val="1F497D" w:themeColor="dark2"/>
          <w:sz w:val="22"/>
          <w:szCs w:val="22"/>
        </w:rPr>
        <w:t>peel out of the vat of the times,</w:t>
      </w:r>
    </w:p>
    <w:p w14:paraId="2E186726"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turned out and </w:t>
      </w:r>
      <w:commentRangeStart w:id="6"/>
      <w:r w:rsidRPr="004977E5">
        <w:rPr>
          <w:rFonts w:asciiTheme="minorHAnsi" w:hAnsiTheme="minorHAnsi" w:cstheme="minorBidi"/>
          <w:color w:val="1F497D" w:themeColor="dark2"/>
          <w:sz w:val="22"/>
          <w:szCs w:val="22"/>
        </w:rPr>
        <w:t>left</w:t>
      </w:r>
      <w:commentRangeEnd w:id="6"/>
      <w:r>
        <w:rPr>
          <w:rStyle w:val="CommentReference"/>
        </w:rPr>
        <w:commentReference w:id="6"/>
      </w:r>
    </w:p>
    <w:p w14:paraId="7939F0CC"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in this grass-patch, this city-</w:t>
      </w:r>
      <w:commentRangeStart w:id="7"/>
      <w:r w:rsidRPr="004977E5">
        <w:rPr>
          <w:rFonts w:asciiTheme="minorHAnsi" w:hAnsiTheme="minorHAnsi" w:cstheme="minorBidi"/>
          <w:color w:val="1F497D" w:themeColor="dark2"/>
          <w:sz w:val="22"/>
          <w:szCs w:val="22"/>
        </w:rPr>
        <w:t>gardener’s</w:t>
      </w:r>
      <w:commentRangeEnd w:id="7"/>
      <w:r>
        <w:rPr>
          <w:rStyle w:val="CommentReference"/>
        </w:rPr>
        <w:commentReference w:id="7"/>
      </w:r>
      <w:r w:rsidRPr="004977E5">
        <w:rPr>
          <w:rFonts w:asciiTheme="minorHAnsi" w:hAnsiTheme="minorHAnsi" w:cstheme="minorBidi"/>
          <w:color w:val="1F497D" w:themeColor="dark2"/>
          <w:sz w:val="22"/>
          <w:szCs w:val="22"/>
        </w:rPr>
        <w:t xml:space="preserve"> place</w:t>
      </w:r>
    </w:p>
    <w:p w14:paraId="3ED7B3B3"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under the buzzing populace’s</w:t>
      </w:r>
    </w:p>
    <w:p w14:paraId="7415C1F3"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square shadows, and the</w:t>
      </w:r>
      <w:commentRangeStart w:id="8"/>
      <w:r w:rsidRPr="004977E5">
        <w:rPr>
          <w:rFonts w:asciiTheme="minorHAnsi" w:hAnsiTheme="minorHAnsi" w:cstheme="minorBidi"/>
          <w:color w:val="1F497D" w:themeColor="dark2"/>
          <w:sz w:val="22"/>
          <w:szCs w:val="22"/>
        </w:rPr>
        <w:t xml:space="preserve"> green </w:t>
      </w:r>
      <w:commentRangeEnd w:id="8"/>
      <w:r>
        <w:rPr>
          <w:rStyle w:val="CommentReference"/>
        </w:rPr>
        <w:commentReference w:id="8"/>
      </w:r>
      <w:r w:rsidRPr="004977E5">
        <w:rPr>
          <w:rFonts w:asciiTheme="minorHAnsi" w:hAnsiTheme="minorHAnsi" w:cstheme="minorBidi"/>
          <w:color w:val="1F497D" w:themeColor="dark2"/>
          <w:sz w:val="22"/>
          <w:szCs w:val="22"/>
        </w:rPr>
        <w:t>shadows</w:t>
      </w:r>
    </w:p>
    <w:p w14:paraId="01BE8503"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of elm and ginkgo and lime</w:t>
      </w:r>
    </w:p>
    <w:p w14:paraId="05016FC7"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(planted for </w:t>
      </w:r>
      <w:commentRangeStart w:id="9"/>
      <w:r w:rsidRPr="004977E5">
        <w:rPr>
          <w:rFonts w:asciiTheme="minorHAnsi" w:hAnsiTheme="minorHAnsi" w:cstheme="minorBidi"/>
          <w:color w:val="1F497D" w:themeColor="dark2"/>
          <w:sz w:val="22"/>
          <w:szCs w:val="22"/>
        </w:rPr>
        <w:t>Sunday strollers and summer evening</w:t>
      </w:r>
    </w:p>
    <w:p w14:paraId="2329D4CD"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families</w:t>
      </w:r>
      <w:commentRangeEnd w:id="9"/>
      <w:r w:rsidR="00540A8A">
        <w:rPr>
          <w:rStyle w:val="CommentReference"/>
        </w:rPr>
        <w:commentReference w:id="9"/>
      </w:r>
      <w:r w:rsidRPr="004977E5">
        <w:rPr>
          <w:rFonts w:asciiTheme="minorHAnsi" w:hAnsiTheme="minorHAnsi" w:cstheme="minorBidi"/>
          <w:color w:val="1F497D" w:themeColor="dark2"/>
          <w:sz w:val="22"/>
          <w:szCs w:val="22"/>
        </w:rPr>
        <w:t>, and for those</w:t>
      </w:r>
    </w:p>
    <w:p w14:paraId="16D58D17"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bird-cranks with bread-crumbs</w:t>
      </w:r>
    </w:p>
    <w:p w14:paraId="199260AB"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and crumpled umbrellas who come</w:t>
      </w:r>
    </w:p>
    <w:p w14:paraId="1F934FE2"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while the dew is wet on the park, and beauty</w:t>
      </w:r>
    </w:p>
    <w:p w14:paraId="716C656E"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is fan-tailed, grey and dove grey, aslant, folding in</w:t>
      </w:r>
    </w:p>
    <w:p w14:paraId="667C2ABA" w14:textId="77777777" w:rsid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from the white fury of </w:t>
      </w:r>
      <w:commentRangeStart w:id="10"/>
      <w:r w:rsidRPr="004977E5">
        <w:rPr>
          <w:rFonts w:asciiTheme="minorHAnsi" w:hAnsiTheme="minorHAnsi" w:cstheme="minorBidi"/>
          <w:color w:val="1F497D" w:themeColor="dark2"/>
          <w:sz w:val="22"/>
          <w:szCs w:val="22"/>
        </w:rPr>
        <w:t>day</w:t>
      </w:r>
      <w:commentRangeEnd w:id="10"/>
      <w:r>
        <w:rPr>
          <w:rStyle w:val="CommentReference"/>
        </w:rPr>
        <w:commentReference w:id="10"/>
      </w:r>
      <w:r w:rsidRPr="004977E5">
        <w:rPr>
          <w:rFonts w:asciiTheme="minorHAnsi" w:hAnsiTheme="minorHAnsi" w:cstheme="minorBidi"/>
          <w:color w:val="1F497D" w:themeColor="dark2"/>
          <w:sz w:val="22"/>
          <w:szCs w:val="22"/>
        </w:rPr>
        <w:t>).</w:t>
      </w:r>
    </w:p>
    <w:p w14:paraId="44800A3F" w14:textId="77777777" w:rsidR="004977E5" w:rsidRPr="004977E5" w:rsidRDefault="004977E5" w:rsidP="004977E5">
      <w:pPr>
        <w:rPr>
          <w:rFonts w:asciiTheme="minorHAnsi" w:hAnsiTheme="minorHAnsi" w:cstheme="minorBidi"/>
          <w:color w:val="1F497D" w:themeColor="dark2"/>
          <w:sz w:val="22"/>
          <w:szCs w:val="22"/>
        </w:rPr>
      </w:pPr>
    </w:p>
    <w:p w14:paraId="7F15E335" w14:textId="77777777" w:rsidR="004977E5" w:rsidRPr="004977E5" w:rsidRDefault="004977E5" w:rsidP="004977E5">
      <w:pPr>
        <w:rPr>
          <w:rFonts w:asciiTheme="minorHAnsi" w:hAnsiTheme="minorHAnsi" w:cstheme="minorBidi"/>
          <w:color w:val="1F497D" w:themeColor="dark2"/>
          <w:sz w:val="22"/>
          <w:szCs w:val="22"/>
        </w:rPr>
      </w:pPr>
      <w:commentRangeStart w:id="11"/>
      <w:r w:rsidRPr="004977E5">
        <w:rPr>
          <w:rFonts w:asciiTheme="minorHAnsi" w:hAnsiTheme="minorHAnsi" w:cstheme="minorBidi"/>
          <w:color w:val="1F497D" w:themeColor="dark2"/>
          <w:sz w:val="22"/>
          <w:szCs w:val="22"/>
        </w:rPr>
        <w:t>In the sound of the fountain</w:t>
      </w:r>
    </w:p>
    <w:p w14:paraId="05BA5DAC" w14:textId="77777777" w:rsid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you rest, at the cinder-rim, on your bench.</w:t>
      </w:r>
      <w:commentRangeEnd w:id="11"/>
      <w:r>
        <w:rPr>
          <w:rStyle w:val="CommentReference"/>
        </w:rPr>
        <w:commentReference w:id="11"/>
      </w:r>
    </w:p>
    <w:p w14:paraId="59A834DF" w14:textId="77777777" w:rsidR="004977E5" w:rsidRPr="004977E5" w:rsidRDefault="004977E5" w:rsidP="004977E5">
      <w:pPr>
        <w:rPr>
          <w:rFonts w:asciiTheme="minorHAnsi" w:hAnsiTheme="minorHAnsi" w:cstheme="minorBidi"/>
          <w:color w:val="1F497D" w:themeColor="dark2"/>
          <w:sz w:val="22"/>
          <w:szCs w:val="22"/>
        </w:rPr>
      </w:pPr>
    </w:p>
    <w:p w14:paraId="2501415B"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The rushing </w:t>
      </w:r>
      <w:commentRangeStart w:id="12"/>
      <w:r w:rsidRPr="004977E5">
        <w:rPr>
          <w:rFonts w:asciiTheme="minorHAnsi" w:hAnsiTheme="minorHAnsi" w:cstheme="minorBidi"/>
          <w:color w:val="1F497D" w:themeColor="dark2"/>
          <w:sz w:val="22"/>
          <w:szCs w:val="22"/>
        </w:rPr>
        <w:t>river</w:t>
      </w:r>
      <w:commentRangeEnd w:id="12"/>
      <w:r>
        <w:rPr>
          <w:rStyle w:val="CommentReference"/>
        </w:rPr>
        <w:commentReference w:id="12"/>
      </w:r>
      <w:r w:rsidRPr="004977E5">
        <w:rPr>
          <w:rFonts w:asciiTheme="minorHAnsi" w:hAnsiTheme="minorHAnsi" w:cstheme="minorBidi"/>
          <w:color w:val="1F497D" w:themeColor="dark2"/>
          <w:sz w:val="22"/>
          <w:szCs w:val="22"/>
        </w:rPr>
        <w:t xml:space="preserve"> of cars</w:t>
      </w:r>
    </w:p>
    <w:p w14:paraId="3C34FA94"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makes you a stillness, a pivot, a heart-stopping</w:t>
      </w:r>
    </w:p>
    <w:p w14:paraId="577DD449" w14:textId="77777777" w:rsidR="004977E5" w:rsidRPr="004977E5" w:rsidRDefault="004977E5" w:rsidP="004977E5">
      <w:pPr>
        <w:rPr>
          <w:rFonts w:asciiTheme="minorHAnsi" w:hAnsiTheme="minorHAnsi" w:cstheme="minorBidi"/>
          <w:color w:val="1F497D" w:themeColor="dark2"/>
          <w:sz w:val="22"/>
          <w:szCs w:val="22"/>
        </w:rPr>
      </w:pPr>
      <w:commentRangeStart w:id="13"/>
      <w:r w:rsidRPr="004977E5">
        <w:rPr>
          <w:rFonts w:asciiTheme="minorHAnsi" w:hAnsiTheme="minorHAnsi" w:cstheme="minorBidi"/>
          <w:color w:val="1F497D" w:themeColor="dark2"/>
          <w:sz w:val="22"/>
          <w:szCs w:val="22"/>
        </w:rPr>
        <w:t>blurt</w:t>
      </w:r>
      <w:commentRangeEnd w:id="13"/>
      <w:r>
        <w:rPr>
          <w:rStyle w:val="CommentReference"/>
        </w:rPr>
        <w:commentReference w:id="13"/>
      </w:r>
      <w:r w:rsidRPr="004977E5">
        <w:rPr>
          <w:rFonts w:asciiTheme="minorHAnsi" w:hAnsiTheme="minorHAnsi" w:cstheme="minorBidi"/>
          <w:color w:val="1F497D" w:themeColor="dark2"/>
          <w:sz w:val="22"/>
          <w:szCs w:val="22"/>
        </w:rPr>
        <w:t xml:space="preserve">, in the </w:t>
      </w:r>
      <w:commentRangeStart w:id="14"/>
      <w:r w:rsidRPr="004977E5">
        <w:rPr>
          <w:rFonts w:asciiTheme="minorHAnsi" w:hAnsiTheme="minorHAnsi" w:cstheme="minorBidi"/>
          <w:color w:val="1F497D" w:themeColor="dark2"/>
          <w:sz w:val="22"/>
          <w:szCs w:val="22"/>
        </w:rPr>
        <w:t>sorrow</w:t>
      </w:r>
      <w:commentRangeEnd w:id="14"/>
      <w:r w:rsidR="00540A8A">
        <w:rPr>
          <w:rStyle w:val="CommentReference"/>
        </w:rPr>
        <w:commentReference w:id="14"/>
      </w:r>
    </w:p>
    <w:p w14:paraId="1145CA2A"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of the last </w:t>
      </w:r>
      <w:commentRangeStart w:id="15"/>
      <w:proofErr w:type="spellStart"/>
      <w:r w:rsidRPr="004977E5">
        <w:rPr>
          <w:rFonts w:asciiTheme="minorHAnsi" w:hAnsiTheme="minorHAnsi" w:cstheme="minorBidi"/>
          <w:color w:val="1F497D" w:themeColor="dark2"/>
          <w:sz w:val="22"/>
          <w:szCs w:val="22"/>
        </w:rPr>
        <w:t>rubbydub</w:t>
      </w:r>
      <w:commentRangeEnd w:id="15"/>
      <w:proofErr w:type="spellEnd"/>
      <w:r>
        <w:rPr>
          <w:rStyle w:val="CommentReference"/>
        </w:rPr>
        <w:commentReference w:id="15"/>
      </w:r>
      <w:r w:rsidRPr="004977E5">
        <w:rPr>
          <w:rFonts w:asciiTheme="minorHAnsi" w:hAnsiTheme="minorHAnsi" w:cstheme="minorBidi"/>
          <w:color w:val="1F497D" w:themeColor="dark2"/>
          <w:sz w:val="22"/>
          <w:szCs w:val="22"/>
        </w:rPr>
        <w:t xml:space="preserve"> swig, the</w:t>
      </w:r>
      <w:commentRangeStart w:id="16"/>
      <w:r w:rsidRPr="004977E5">
        <w:rPr>
          <w:rFonts w:asciiTheme="minorHAnsi" w:hAnsiTheme="minorHAnsi" w:cstheme="minorBidi"/>
          <w:color w:val="1F497D" w:themeColor="dark2"/>
          <w:sz w:val="22"/>
          <w:szCs w:val="22"/>
        </w:rPr>
        <w:t xml:space="preserve"> searing</w:t>
      </w:r>
      <w:commentRangeEnd w:id="16"/>
      <w:r>
        <w:rPr>
          <w:rStyle w:val="CommentReference"/>
        </w:rPr>
        <w:commentReference w:id="16"/>
      </w:r>
      <w:r w:rsidRPr="004977E5">
        <w:rPr>
          <w:rFonts w:asciiTheme="minorHAnsi" w:hAnsiTheme="minorHAnsi" w:cstheme="minorBidi"/>
          <w:color w:val="1F497D" w:themeColor="dark2"/>
          <w:sz w:val="22"/>
          <w:szCs w:val="22"/>
        </w:rPr>
        <w:t>, and</w:t>
      </w:r>
    </w:p>
    <w:p w14:paraId="3D697856"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stone-jar solitude lost, </w:t>
      </w:r>
      <w:commentRangeStart w:id="17"/>
      <w:r w:rsidRPr="004977E5">
        <w:rPr>
          <w:rFonts w:asciiTheme="minorHAnsi" w:hAnsiTheme="minorHAnsi" w:cstheme="minorBidi"/>
          <w:color w:val="1F497D" w:themeColor="dark2"/>
          <w:sz w:val="22"/>
          <w:szCs w:val="22"/>
        </w:rPr>
        <w:t>and yet,</w:t>
      </w:r>
    </w:p>
    <w:p w14:paraId="123A553C"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and still – wonder</w:t>
      </w:r>
      <w:commentRangeEnd w:id="17"/>
      <w:r>
        <w:rPr>
          <w:rStyle w:val="CommentReference"/>
        </w:rPr>
        <w:commentReference w:id="17"/>
      </w:r>
      <w:r w:rsidRPr="004977E5">
        <w:rPr>
          <w:rFonts w:asciiTheme="minorHAnsi" w:hAnsiTheme="minorHAnsi" w:cstheme="minorBidi"/>
          <w:color w:val="1F497D" w:themeColor="dark2"/>
          <w:sz w:val="22"/>
          <w:szCs w:val="22"/>
        </w:rPr>
        <w:t xml:space="preserve"> (for good now) and</w:t>
      </w:r>
    </w:p>
    <w:p w14:paraId="62E4980A" w14:textId="77777777" w:rsidR="004977E5" w:rsidRDefault="004977E5" w:rsidP="004977E5">
      <w:pPr>
        <w:rPr>
          <w:rFonts w:asciiTheme="minorHAnsi" w:hAnsiTheme="minorHAnsi" w:cstheme="minorBidi"/>
          <w:color w:val="1F497D" w:themeColor="dark2"/>
          <w:sz w:val="22"/>
          <w:szCs w:val="22"/>
        </w:rPr>
      </w:pPr>
      <w:commentRangeStart w:id="18"/>
      <w:r w:rsidRPr="004977E5">
        <w:rPr>
          <w:rFonts w:asciiTheme="minorHAnsi" w:hAnsiTheme="minorHAnsi" w:cstheme="minorBidi"/>
          <w:color w:val="1F497D" w:themeColor="dark2"/>
          <w:sz w:val="22"/>
          <w:szCs w:val="22"/>
        </w:rPr>
        <w:t>trembling</w:t>
      </w:r>
      <w:commentRangeEnd w:id="18"/>
      <w:r>
        <w:rPr>
          <w:rStyle w:val="CommentReference"/>
        </w:rPr>
        <w:commentReference w:id="18"/>
      </w:r>
      <w:r w:rsidRPr="004977E5">
        <w:rPr>
          <w:rFonts w:asciiTheme="minorHAnsi" w:hAnsiTheme="minorHAnsi" w:cstheme="minorBidi"/>
          <w:color w:val="1F497D" w:themeColor="dark2"/>
          <w:sz w:val="22"/>
          <w:szCs w:val="22"/>
        </w:rPr>
        <w:t>:</w:t>
      </w:r>
    </w:p>
    <w:p w14:paraId="76A9AF24" w14:textId="77777777" w:rsidR="004977E5" w:rsidRPr="004977E5" w:rsidRDefault="004977E5" w:rsidP="004977E5">
      <w:pPr>
        <w:rPr>
          <w:rFonts w:asciiTheme="minorHAnsi" w:hAnsiTheme="minorHAnsi" w:cstheme="minorBidi"/>
          <w:color w:val="1F497D" w:themeColor="dark2"/>
          <w:sz w:val="22"/>
          <w:szCs w:val="22"/>
        </w:rPr>
      </w:pPr>
    </w:p>
    <w:p w14:paraId="66B0ED6A" w14:textId="77777777" w:rsidR="004977E5" w:rsidRPr="004977E5" w:rsidRDefault="004977E5" w:rsidP="004977E5">
      <w:pPr>
        <w:ind w:firstLine="720"/>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The </w:t>
      </w:r>
      <w:commentRangeStart w:id="19"/>
      <w:r w:rsidRPr="004977E5">
        <w:rPr>
          <w:rFonts w:asciiTheme="minorHAnsi" w:hAnsiTheme="minorHAnsi" w:cstheme="minorBidi"/>
          <w:color w:val="1F497D" w:themeColor="dark2"/>
          <w:sz w:val="22"/>
          <w:szCs w:val="22"/>
        </w:rPr>
        <w:t xml:space="preserve">too much </w:t>
      </w:r>
      <w:commentRangeEnd w:id="19"/>
      <w:r w:rsidR="00540A8A">
        <w:rPr>
          <w:rStyle w:val="CommentReference"/>
        </w:rPr>
        <w:commentReference w:id="19"/>
      </w:r>
      <w:r w:rsidRPr="004977E5">
        <w:rPr>
          <w:rFonts w:asciiTheme="minorHAnsi" w:hAnsiTheme="minorHAnsi" w:cstheme="minorBidi"/>
          <w:color w:val="1F497D" w:themeColor="dark2"/>
          <w:sz w:val="22"/>
          <w:szCs w:val="22"/>
        </w:rPr>
        <w:t>none of us knows</w:t>
      </w:r>
    </w:p>
    <w:p w14:paraId="2C90E6BB" w14:textId="77777777" w:rsidR="004977E5" w:rsidRPr="004977E5" w:rsidRDefault="004977E5" w:rsidP="004977E5">
      <w:pPr>
        <w:ind w:firstLine="720"/>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is weight, </w:t>
      </w:r>
      <w:commentRangeStart w:id="20"/>
      <w:r w:rsidRPr="004977E5">
        <w:rPr>
          <w:rFonts w:asciiTheme="minorHAnsi" w:hAnsiTheme="minorHAnsi" w:cstheme="minorBidi"/>
          <w:color w:val="1F497D" w:themeColor="dark2"/>
          <w:sz w:val="22"/>
          <w:szCs w:val="22"/>
        </w:rPr>
        <w:t>sudden sunlight</w:t>
      </w:r>
      <w:commentRangeEnd w:id="20"/>
      <w:r w:rsidR="00540A8A">
        <w:rPr>
          <w:rStyle w:val="CommentReference"/>
        </w:rPr>
        <w:commentReference w:id="20"/>
      </w:r>
      <w:r w:rsidRPr="004977E5">
        <w:rPr>
          <w:rFonts w:asciiTheme="minorHAnsi" w:hAnsiTheme="minorHAnsi" w:cstheme="minorBidi"/>
          <w:color w:val="1F497D" w:themeColor="dark2"/>
          <w:sz w:val="22"/>
          <w:szCs w:val="22"/>
        </w:rPr>
        <w:t>, falling</w:t>
      </w:r>
    </w:p>
    <w:p w14:paraId="4DF06B00" w14:textId="77777777" w:rsidR="004977E5" w:rsidRPr="004977E5" w:rsidRDefault="004977E5" w:rsidP="004977E5">
      <w:pPr>
        <w:ind w:firstLine="720"/>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on your hands and arms, in your lap,</w:t>
      </w:r>
    </w:p>
    <w:p w14:paraId="1B45BB64" w14:textId="77777777" w:rsidR="004977E5" w:rsidRDefault="004977E5" w:rsidP="004977E5">
      <w:pPr>
        <w:ind w:firstLine="720"/>
        <w:rPr>
          <w:rFonts w:asciiTheme="minorHAnsi" w:hAnsiTheme="minorHAnsi" w:cstheme="minorBidi"/>
          <w:color w:val="1F497D" w:themeColor="dark2"/>
          <w:sz w:val="22"/>
          <w:szCs w:val="22"/>
        </w:rPr>
      </w:pPr>
      <w:commentRangeStart w:id="21"/>
      <w:r w:rsidRPr="004977E5">
        <w:rPr>
          <w:rFonts w:asciiTheme="minorHAnsi" w:hAnsiTheme="minorHAnsi" w:cstheme="minorBidi"/>
          <w:color w:val="1F497D" w:themeColor="dark2"/>
          <w:sz w:val="22"/>
          <w:szCs w:val="22"/>
        </w:rPr>
        <w:t>all, all, in time</w:t>
      </w:r>
      <w:commentRangeEnd w:id="21"/>
      <w:r w:rsidR="00540A8A">
        <w:rPr>
          <w:rStyle w:val="CommentReference"/>
        </w:rPr>
        <w:commentReference w:id="21"/>
      </w:r>
      <w:r w:rsidRPr="004977E5">
        <w:rPr>
          <w:rFonts w:asciiTheme="minorHAnsi" w:hAnsiTheme="minorHAnsi" w:cstheme="minorBidi"/>
          <w:color w:val="1F497D" w:themeColor="dark2"/>
          <w:sz w:val="22"/>
          <w:szCs w:val="22"/>
        </w:rPr>
        <w:t>.</w:t>
      </w:r>
    </w:p>
    <w:p w14:paraId="5D329D61" w14:textId="77777777" w:rsidR="004977E5" w:rsidRDefault="004977E5" w:rsidP="004977E5">
      <w:pPr>
        <w:ind w:firstLine="720"/>
        <w:rPr>
          <w:rFonts w:asciiTheme="minorHAnsi" w:hAnsiTheme="minorHAnsi" w:cstheme="minorBidi"/>
          <w:color w:val="1F497D" w:themeColor="dark2"/>
          <w:sz w:val="22"/>
          <w:szCs w:val="22"/>
        </w:rPr>
      </w:pPr>
    </w:p>
    <w:p w14:paraId="79CC78F6" w14:textId="77777777" w:rsidR="004977E5" w:rsidRPr="004977E5" w:rsidRDefault="004977E5" w:rsidP="004977E5">
      <w:pPr>
        <w:ind w:firstLine="720"/>
        <w:rPr>
          <w:rFonts w:asciiTheme="minorHAnsi" w:hAnsiTheme="minorHAnsi" w:cstheme="minorBidi"/>
          <w:color w:val="1F497D" w:themeColor="dark2"/>
          <w:sz w:val="22"/>
          <w:szCs w:val="22"/>
        </w:rPr>
      </w:pPr>
    </w:p>
    <w:p w14:paraId="344976B2" w14:textId="77777777" w:rsidR="004977E5" w:rsidRPr="004977E5"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 xml:space="preserve">Margaret </w:t>
      </w:r>
      <w:proofErr w:type="spellStart"/>
      <w:r w:rsidRPr="004977E5">
        <w:rPr>
          <w:rFonts w:asciiTheme="minorHAnsi" w:hAnsiTheme="minorHAnsi" w:cstheme="minorBidi"/>
          <w:color w:val="1F497D" w:themeColor="dark2"/>
          <w:sz w:val="22"/>
          <w:szCs w:val="22"/>
        </w:rPr>
        <w:t>Avison</w:t>
      </w:r>
      <w:proofErr w:type="spellEnd"/>
      <w:r w:rsidRPr="004977E5">
        <w:rPr>
          <w:rFonts w:asciiTheme="minorHAnsi" w:hAnsiTheme="minorHAnsi" w:cstheme="minorBidi"/>
          <w:color w:val="1F497D" w:themeColor="dark2"/>
          <w:sz w:val="22"/>
          <w:szCs w:val="22"/>
        </w:rPr>
        <w:t>, The Dumbfounding (1966),</w:t>
      </w:r>
    </w:p>
    <w:p w14:paraId="015B51ED" w14:textId="77777777" w:rsidR="00A903EE" w:rsidRDefault="004977E5" w:rsidP="004977E5">
      <w:pPr>
        <w:rPr>
          <w:rFonts w:asciiTheme="minorHAnsi" w:hAnsiTheme="minorHAnsi" w:cstheme="minorBidi"/>
          <w:color w:val="1F497D" w:themeColor="dark2"/>
          <w:sz w:val="22"/>
          <w:szCs w:val="22"/>
        </w:rPr>
      </w:pPr>
      <w:r w:rsidRPr="004977E5">
        <w:rPr>
          <w:rFonts w:asciiTheme="minorHAnsi" w:hAnsiTheme="minorHAnsi" w:cstheme="minorBidi"/>
          <w:color w:val="1F497D" w:themeColor="dark2"/>
          <w:sz w:val="22"/>
          <w:szCs w:val="22"/>
        </w:rPr>
        <w:t>taken from Always Now (2003)</w:t>
      </w:r>
    </w:p>
    <w:p w14:paraId="27629A9C" w14:textId="77777777" w:rsidR="00A903EE" w:rsidRDefault="00A903EE" w:rsidP="00A903EE">
      <w:pPr>
        <w:rPr>
          <w:rFonts w:asciiTheme="minorHAnsi" w:hAnsiTheme="minorHAnsi" w:cstheme="minorBidi"/>
          <w:b/>
          <w:color w:val="1F497D" w:themeColor="dark2"/>
          <w:sz w:val="40"/>
          <w:szCs w:val="40"/>
        </w:rPr>
      </w:pPr>
      <w:bookmarkStart w:id="22" w:name="_MailEndCompose"/>
    </w:p>
    <w:p w14:paraId="0CD21E47" w14:textId="77777777" w:rsidR="00540A8A" w:rsidRDefault="00540A8A" w:rsidP="00A903EE">
      <w:pPr>
        <w:rPr>
          <w:rFonts w:asciiTheme="minorHAnsi" w:hAnsiTheme="minorHAnsi" w:cstheme="minorBidi"/>
          <w:b/>
          <w:color w:val="1F497D" w:themeColor="dark2"/>
          <w:sz w:val="40"/>
          <w:szCs w:val="40"/>
        </w:rPr>
      </w:pPr>
    </w:p>
    <w:p w14:paraId="73E05355" w14:textId="77777777" w:rsidR="00540A8A" w:rsidRDefault="00540A8A" w:rsidP="00A903EE">
      <w:pPr>
        <w:rPr>
          <w:rFonts w:asciiTheme="minorHAnsi" w:hAnsiTheme="minorHAnsi" w:cstheme="minorBidi"/>
          <w:b/>
          <w:color w:val="1F497D" w:themeColor="dark2"/>
          <w:sz w:val="40"/>
          <w:szCs w:val="40"/>
        </w:rPr>
      </w:pPr>
    </w:p>
    <w:p w14:paraId="7FE9DBA6" w14:textId="77777777" w:rsidR="00540A8A" w:rsidRDefault="00540A8A" w:rsidP="00A903EE">
      <w:pPr>
        <w:rPr>
          <w:rFonts w:asciiTheme="minorHAnsi" w:hAnsiTheme="minorHAnsi" w:cstheme="minorBidi"/>
          <w:b/>
          <w:color w:val="1F497D" w:themeColor="dark2"/>
          <w:sz w:val="40"/>
          <w:szCs w:val="40"/>
        </w:rPr>
      </w:pPr>
    </w:p>
    <w:p w14:paraId="499C69F6" w14:textId="77777777" w:rsidR="00540A8A" w:rsidRDefault="00540A8A" w:rsidP="00A903EE">
      <w:pPr>
        <w:rPr>
          <w:rFonts w:asciiTheme="minorHAnsi" w:hAnsiTheme="minorHAnsi" w:cstheme="minorBidi"/>
          <w:b/>
          <w:color w:val="1F497D" w:themeColor="dark2"/>
          <w:sz w:val="40"/>
          <w:szCs w:val="40"/>
        </w:rPr>
      </w:pPr>
    </w:p>
    <w:p w14:paraId="1099E98C" w14:textId="77777777" w:rsidR="002602DE" w:rsidRDefault="002602DE" w:rsidP="00A903EE">
      <w:pPr>
        <w:rPr>
          <w:rFonts w:asciiTheme="minorHAnsi" w:hAnsiTheme="minorHAnsi" w:cstheme="minorBidi"/>
          <w:b/>
          <w:color w:val="1F497D" w:themeColor="dark2"/>
          <w:sz w:val="40"/>
          <w:szCs w:val="40"/>
        </w:rPr>
      </w:pPr>
    </w:p>
    <w:p w14:paraId="7BA157E7" w14:textId="77777777" w:rsidR="00A903EE" w:rsidRDefault="00A903EE" w:rsidP="00A903EE">
      <w:pPr>
        <w:rPr>
          <w:b/>
          <w:sz w:val="40"/>
          <w:szCs w:val="40"/>
        </w:rPr>
      </w:pPr>
      <w:bookmarkStart w:id="23" w:name="_MailOriginal"/>
      <w:bookmarkEnd w:id="22"/>
    </w:p>
    <w:p w14:paraId="77B63406" w14:textId="77777777" w:rsidR="003E2D11" w:rsidRDefault="00540A8A" w:rsidP="003E2D11">
      <w:pPr>
        <w:rPr>
          <w:rFonts w:asciiTheme="majorHAnsi" w:hAnsiTheme="majorHAnsi"/>
          <w:b/>
          <w:sz w:val="28"/>
          <w:szCs w:val="28"/>
        </w:rPr>
      </w:pPr>
      <w:r w:rsidRPr="003E2D11">
        <w:rPr>
          <w:rFonts w:asciiTheme="majorHAnsi" w:hAnsiTheme="majorHAnsi"/>
          <w:sz w:val="28"/>
          <w:szCs w:val="28"/>
        </w:rPr>
        <w:t xml:space="preserve">The poem July Man </w:t>
      </w:r>
      <w:r w:rsidR="003E2D11" w:rsidRPr="003E2D11">
        <w:rPr>
          <w:rFonts w:asciiTheme="majorHAnsi" w:hAnsiTheme="majorHAnsi"/>
          <w:sz w:val="28"/>
          <w:szCs w:val="28"/>
        </w:rPr>
        <w:t>seems to be a slightly muddled expression of sadness at first reading.  Clearly the focus of the poem, identified in the simple couplet from l19:</w:t>
      </w:r>
      <w:r w:rsidR="003E2D11" w:rsidRPr="003E2D11">
        <w:rPr>
          <w:rFonts w:asciiTheme="majorHAnsi" w:hAnsiTheme="majorHAnsi"/>
          <w:b/>
          <w:sz w:val="28"/>
          <w:szCs w:val="28"/>
        </w:rPr>
        <w:t xml:space="preserve"> </w:t>
      </w:r>
    </w:p>
    <w:p w14:paraId="23F6B4CE" w14:textId="77777777" w:rsidR="003E2D11" w:rsidRPr="003E2D11" w:rsidRDefault="003E2D11" w:rsidP="003E2D11">
      <w:pPr>
        <w:rPr>
          <w:rFonts w:asciiTheme="majorHAnsi" w:hAnsiTheme="majorHAnsi" w:cstheme="minorBidi"/>
          <w:sz w:val="28"/>
          <w:szCs w:val="28"/>
        </w:rPr>
      </w:pPr>
      <w:r w:rsidRPr="003E2D11">
        <w:rPr>
          <w:rFonts w:asciiTheme="majorHAnsi" w:hAnsiTheme="majorHAnsi"/>
          <w:b/>
          <w:sz w:val="28"/>
          <w:szCs w:val="28"/>
        </w:rPr>
        <w:t>“</w:t>
      </w:r>
      <w:r w:rsidRPr="003E2D11">
        <w:rPr>
          <w:rFonts w:asciiTheme="majorHAnsi" w:hAnsiTheme="majorHAnsi" w:cstheme="minorBidi"/>
          <w:sz w:val="28"/>
          <w:szCs w:val="28"/>
        </w:rPr>
        <w:t>In the sound of the fountain</w:t>
      </w:r>
    </w:p>
    <w:p w14:paraId="4A830898" w14:textId="77777777" w:rsidR="003E2D11" w:rsidRDefault="003E2D11" w:rsidP="003E2D11">
      <w:pPr>
        <w:rPr>
          <w:rFonts w:asciiTheme="majorHAnsi" w:hAnsiTheme="majorHAnsi" w:cstheme="minorBidi"/>
          <w:sz w:val="28"/>
          <w:szCs w:val="28"/>
        </w:rPr>
      </w:pPr>
      <w:proofErr w:type="gramStart"/>
      <w:r w:rsidRPr="003E2D11">
        <w:rPr>
          <w:rFonts w:asciiTheme="majorHAnsi" w:hAnsiTheme="majorHAnsi" w:cstheme="minorBidi"/>
          <w:sz w:val="28"/>
          <w:szCs w:val="28"/>
        </w:rPr>
        <w:t>you</w:t>
      </w:r>
      <w:proofErr w:type="gramEnd"/>
      <w:r w:rsidRPr="003E2D11">
        <w:rPr>
          <w:rFonts w:asciiTheme="majorHAnsi" w:hAnsiTheme="majorHAnsi" w:cstheme="minorBidi"/>
          <w:sz w:val="28"/>
          <w:szCs w:val="28"/>
        </w:rPr>
        <w:t xml:space="preserve"> rest, at the cinder-rim, on your bench” </w:t>
      </w:r>
    </w:p>
    <w:p w14:paraId="1FED8D2E" w14:textId="77777777" w:rsidR="003E2D11" w:rsidRDefault="003E2D11" w:rsidP="003E2D11">
      <w:pPr>
        <w:rPr>
          <w:rFonts w:asciiTheme="majorHAnsi" w:hAnsiTheme="majorHAnsi" w:cstheme="minorBidi"/>
          <w:sz w:val="28"/>
          <w:szCs w:val="28"/>
        </w:rPr>
      </w:pPr>
      <w:proofErr w:type="gramStart"/>
      <w:r w:rsidRPr="003E2D11">
        <w:rPr>
          <w:rFonts w:asciiTheme="majorHAnsi" w:hAnsiTheme="majorHAnsi" w:cstheme="minorBidi"/>
          <w:sz w:val="28"/>
          <w:szCs w:val="28"/>
        </w:rPr>
        <w:t>is</w:t>
      </w:r>
      <w:proofErr w:type="gramEnd"/>
      <w:r w:rsidRPr="003E2D11">
        <w:rPr>
          <w:rFonts w:asciiTheme="majorHAnsi" w:hAnsiTheme="majorHAnsi" w:cstheme="minorBidi"/>
          <w:sz w:val="28"/>
          <w:szCs w:val="28"/>
        </w:rPr>
        <w:t xml:space="preserve"> an elderly man taking his ease in a city park or piece of open ground.  He sits on the cinder rim of a fountain suggesting both old age and the endless rushing of time in the metaphor of the fountain which is heard behind him.  Possibly the fact that it is not seen suggests that the old man is as unaware as the narrator of time passing him by.</w:t>
      </w:r>
      <w:r>
        <w:rPr>
          <w:rFonts w:asciiTheme="majorHAnsi" w:hAnsiTheme="majorHAnsi" w:cstheme="minorBidi"/>
          <w:sz w:val="28"/>
          <w:szCs w:val="28"/>
        </w:rPr>
        <w:t xml:space="preserve">  The free verse used in the poem helps to suggest this sense of a lack of control or awareness of events since the lack of any clearly identifiable pattern to the poem is suggestive of similarly pattern-free lives.</w:t>
      </w:r>
    </w:p>
    <w:p w14:paraId="774DEF01" w14:textId="77777777" w:rsidR="003E2D11" w:rsidRDefault="003E2D11" w:rsidP="003E2D11">
      <w:pPr>
        <w:rPr>
          <w:rFonts w:asciiTheme="majorHAnsi" w:hAnsiTheme="majorHAnsi" w:cstheme="minorBidi"/>
          <w:sz w:val="28"/>
          <w:szCs w:val="28"/>
        </w:rPr>
      </w:pPr>
    </w:p>
    <w:p w14:paraId="03D6FCA4" w14:textId="77777777" w:rsidR="003E2D11" w:rsidRDefault="003E2D11" w:rsidP="003E2D11">
      <w:pPr>
        <w:rPr>
          <w:rFonts w:asciiTheme="majorHAnsi" w:hAnsiTheme="majorHAnsi" w:cstheme="minorBidi"/>
          <w:sz w:val="28"/>
          <w:szCs w:val="28"/>
        </w:rPr>
      </w:pPr>
      <w:r>
        <w:rPr>
          <w:rFonts w:asciiTheme="majorHAnsi" w:hAnsiTheme="majorHAnsi" w:cstheme="minorBidi"/>
          <w:sz w:val="28"/>
          <w:szCs w:val="28"/>
        </w:rPr>
        <w:t xml:space="preserve">The July man is placed at the opening of the poem in a description which blends compound adjectives and homophonic devices to establish both his character and his purpose within the poem.  “July man” is itself a juxtaposition of ideas which becomes clear at once.  Far from a happy, warm response to the title, the initial “old” places the man at the centre of a list of negatives.  He is “rain-wrinkled” and “time-soiled”, two compounds which concisely locate him as aged and probably homeless – he is a figure of the aged wanderer who permeates literature in the form of the Wandering Jew amongst other ideas – and he is also in mourning as far as the ear responds to the homophonic “morning man” who </w:t>
      </w:r>
      <w:r w:rsidR="00323A87">
        <w:rPr>
          <w:rFonts w:asciiTheme="majorHAnsi" w:hAnsiTheme="majorHAnsi" w:cstheme="minorBidi"/>
          <w:sz w:val="28"/>
          <w:szCs w:val="28"/>
        </w:rPr>
        <w:t>“</w:t>
      </w:r>
      <w:r>
        <w:rPr>
          <w:rFonts w:asciiTheme="majorHAnsi" w:hAnsiTheme="majorHAnsi" w:cstheme="minorBidi"/>
          <w:sz w:val="28"/>
          <w:szCs w:val="28"/>
        </w:rPr>
        <w:t xml:space="preserve">weeps </w:t>
      </w:r>
      <w:r w:rsidR="00323A87">
        <w:rPr>
          <w:rFonts w:asciiTheme="majorHAnsi" w:hAnsiTheme="majorHAnsi" w:cstheme="minorBidi"/>
          <w:sz w:val="28"/>
          <w:szCs w:val="28"/>
        </w:rPr>
        <w:t>for the dust of the elm trees” in an image which recalls the Christian funeral service as well as providing further clear description of the focal figure. In the final stanza, the man is illuminated by the sun and becomes representative of the weight of the human condition, but before this, the narrator watches and notices the mundane.  He is a drinker of cheaply made vegetable alcohol.  He is as much of an outcast as the “potato peelings” he distils and is, like them “left” in this “grass patch” – hardly the description of a prosperous park.  The placing of “left” at the end of a line with a lack of end-stopping provides a sense of the continuous vision of the narrator – the whole opening stanza is one long stream of consciousness sentence- and also is syntactically unclear as to its application –the man or the potatoes?</w:t>
      </w:r>
    </w:p>
    <w:p w14:paraId="69A6DC0B" w14:textId="77777777" w:rsidR="00323A87" w:rsidRDefault="00323A87" w:rsidP="003E2D11">
      <w:pPr>
        <w:rPr>
          <w:rFonts w:asciiTheme="majorHAnsi" w:hAnsiTheme="majorHAnsi" w:cstheme="minorBidi"/>
          <w:sz w:val="28"/>
          <w:szCs w:val="28"/>
        </w:rPr>
      </w:pPr>
    </w:p>
    <w:p w14:paraId="4154823D" w14:textId="77777777" w:rsidR="00323A87" w:rsidRDefault="00323A87" w:rsidP="003E2D11">
      <w:pPr>
        <w:rPr>
          <w:rFonts w:asciiTheme="majorHAnsi" w:hAnsiTheme="majorHAnsi" w:cstheme="minorBidi"/>
          <w:sz w:val="28"/>
          <w:szCs w:val="28"/>
        </w:rPr>
      </w:pPr>
      <w:r>
        <w:rPr>
          <w:rFonts w:asciiTheme="majorHAnsi" w:hAnsiTheme="majorHAnsi" w:cstheme="minorBidi"/>
          <w:sz w:val="28"/>
          <w:szCs w:val="28"/>
        </w:rPr>
        <w:t xml:space="preserve">It is worth noting that the setting itself is as negative as the July Man.  The language around the park is strangely unsettled – the populace is “buzzing” and their homes reduced to “square shadows”, all of which creates a sense of the park as some form of barren oasis, surrounded by the “rushing river” </w:t>
      </w:r>
      <w:r>
        <w:rPr>
          <w:rFonts w:asciiTheme="majorHAnsi" w:hAnsiTheme="majorHAnsi" w:cstheme="minorBidi"/>
          <w:sz w:val="28"/>
          <w:szCs w:val="28"/>
        </w:rPr>
        <w:lastRenderedPageBreak/>
        <w:t xml:space="preserve">of traffic.  The man and the park are unified here as a stillness and the curious phrase “a heart-stopping/Blurt…” where the additional surprise of the nonsense word created by the </w:t>
      </w:r>
      <w:proofErr w:type="spellStart"/>
      <w:r>
        <w:rPr>
          <w:rFonts w:asciiTheme="majorHAnsi" w:hAnsiTheme="majorHAnsi" w:cstheme="minorBidi"/>
          <w:sz w:val="28"/>
          <w:szCs w:val="28"/>
        </w:rPr>
        <w:t>enjambement</w:t>
      </w:r>
      <w:proofErr w:type="spellEnd"/>
      <w:r>
        <w:rPr>
          <w:rFonts w:asciiTheme="majorHAnsi" w:hAnsiTheme="majorHAnsi" w:cstheme="minorBidi"/>
          <w:sz w:val="28"/>
          <w:szCs w:val="28"/>
        </w:rPr>
        <w:t xml:space="preserve"> adds to the sense of shock and stillness created for the narrator by this sight.  The language takes on overtones of pain (“searing” and “solitude”) </w:t>
      </w:r>
      <w:r w:rsidR="002602DE">
        <w:rPr>
          <w:rFonts w:asciiTheme="majorHAnsi" w:hAnsiTheme="majorHAnsi" w:cstheme="minorBidi"/>
          <w:sz w:val="28"/>
          <w:szCs w:val="28"/>
        </w:rPr>
        <w:t>before the hesitation of the closing of stanza 3 where the repetition of “and” suggests ideas coming to mind which are linked to the idea of some form of revelation by the word “wonder”.  The phrase “for good now” is also ambiguous suggesting both eternity and the absence of negative thoughts.</w:t>
      </w:r>
    </w:p>
    <w:p w14:paraId="62153BBE" w14:textId="77777777" w:rsidR="002602DE" w:rsidRDefault="002602DE" w:rsidP="003E2D11">
      <w:pPr>
        <w:rPr>
          <w:rFonts w:asciiTheme="majorHAnsi" w:hAnsiTheme="majorHAnsi" w:cstheme="minorBidi"/>
          <w:sz w:val="28"/>
          <w:szCs w:val="28"/>
        </w:rPr>
      </w:pPr>
    </w:p>
    <w:p w14:paraId="63A1E334" w14:textId="77777777" w:rsidR="002602DE" w:rsidRDefault="002602DE" w:rsidP="003E2D11">
      <w:pPr>
        <w:rPr>
          <w:rFonts w:asciiTheme="majorHAnsi" w:hAnsiTheme="majorHAnsi" w:cstheme="minorBidi"/>
          <w:sz w:val="28"/>
          <w:szCs w:val="28"/>
        </w:rPr>
      </w:pPr>
      <w:r>
        <w:rPr>
          <w:rFonts w:asciiTheme="majorHAnsi" w:hAnsiTheme="majorHAnsi" w:cstheme="minorBidi"/>
          <w:sz w:val="28"/>
          <w:szCs w:val="28"/>
        </w:rPr>
        <w:t xml:space="preserve">This serves to prepare the reader for the final stanza in which, almost as some form of living memento </w:t>
      </w:r>
      <w:proofErr w:type="spellStart"/>
      <w:r>
        <w:rPr>
          <w:rFonts w:asciiTheme="majorHAnsi" w:hAnsiTheme="majorHAnsi" w:cstheme="minorBidi"/>
          <w:sz w:val="28"/>
          <w:szCs w:val="28"/>
        </w:rPr>
        <w:t>mori</w:t>
      </w:r>
      <w:proofErr w:type="spellEnd"/>
      <w:r>
        <w:rPr>
          <w:rFonts w:asciiTheme="majorHAnsi" w:hAnsiTheme="majorHAnsi" w:cstheme="minorBidi"/>
          <w:sz w:val="28"/>
          <w:szCs w:val="28"/>
        </w:rPr>
        <w:t>, the July Man is seen as somehow symbolic of the “too much none of us knows”.  Old age and wisdom are often linked and here the wisdom of the much suffering old man is the catalyst for the narrator’s awareness of just how little humans do know.  The scene is lit by sunlight – as though a message from God – which seems to confer some sort of blessing on the July Man despite his suffering.</w:t>
      </w:r>
    </w:p>
    <w:p w14:paraId="54963368" w14:textId="77777777" w:rsidR="002602DE" w:rsidRDefault="002602DE" w:rsidP="003E2D11">
      <w:pPr>
        <w:rPr>
          <w:rFonts w:asciiTheme="majorHAnsi" w:hAnsiTheme="majorHAnsi" w:cstheme="minorBidi"/>
          <w:sz w:val="28"/>
          <w:szCs w:val="28"/>
        </w:rPr>
      </w:pPr>
      <w:r>
        <w:rPr>
          <w:rFonts w:asciiTheme="majorHAnsi" w:hAnsiTheme="majorHAnsi" w:cstheme="minorBidi"/>
          <w:sz w:val="28"/>
          <w:szCs w:val="28"/>
        </w:rPr>
        <w:t xml:space="preserve">That he should be singled out for this is less of a surprise when the section of stanza 1 in parentheses is considered. Here the characters for </w:t>
      </w:r>
      <w:proofErr w:type="gramStart"/>
      <w:r>
        <w:rPr>
          <w:rFonts w:asciiTheme="majorHAnsi" w:hAnsiTheme="majorHAnsi" w:cstheme="minorBidi"/>
          <w:sz w:val="28"/>
          <w:szCs w:val="28"/>
        </w:rPr>
        <w:t>whom</w:t>
      </w:r>
      <w:proofErr w:type="gramEnd"/>
      <w:r>
        <w:rPr>
          <w:rFonts w:asciiTheme="majorHAnsi" w:hAnsiTheme="majorHAnsi" w:cstheme="minorBidi"/>
          <w:sz w:val="28"/>
          <w:szCs w:val="28"/>
        </w:rPr>
        <w:t xml:space="preserve"> the park was built are listed.  There is stress on the leisured “Sunday strollers and </w:t>
      </w:r>
      <w:proofErr w:type="gramStart"/>
      <w:r>
        <w:rPr>
          <w:rFonts w:asciiTheme="majorHAnsi" w:hAnsiTheme="majorHAnsi" w:cstheme="minorBidi"/>
          <w:sz w:val="28"/>
          <w:szCs w:val="28"/>
        </w:rPr>
        <w:t>Summer</w:t>
      </w:r>
      <w:proofErr w:type="gramEnd"/>
      <w:r>
        <w:rPr>
          <w:rFonts w:asciiTheme="majorHAnsi" w:hAnsiTheme="majorHAnsi" w:cstheme="minorBidi"/>
          <w:sz w:val="28"/>
          <w:szCs w:val="28"/>
        </w:rPr>
        <w:t xml:space="preserve"> evening families” and those who are not alone. The alliterative pattern of sibilants and more powerful labial and guttural sounds (“bird-cranks”, crushed umbrellas”) suggests a negative view of these interlopers into the July Man’s world.  The parentheses themselves could even be suggestive of the man’s thought processes, though a record of the thoughts of the narrator/poet is more likely.</w:t>
      </w:r>
    </w:p>
    <w:p w14:paraId="213EFDBE" w14:textId="77777777" w:rsidR="002602DE" w:rsidRDefault="002602DE" w:rsidP="003E2D11">
      <w:pPr>
        <w:rPr>
          <w:rFonts w:asciiTheme="majorHAnsi" w:hAnsiTheme="majorHAnsi" w:cstheme="minorBidi"/>
          <w:sz w:val="28"/>
          <w:szCs w:val="28"/>
        </w:rPr>
      </w:pPr>
    </w:p>
    <w:p w14:paraId="08991727" w14:textId="77777777" w:rsidR="002602DE" w:rsidRPr="003E2D11" w:rsidRDefault="002602DE" w:rsidP="003E2D11">
      <w:pPr>
        <w:rPr>
          <w:rFonts w:asciiTheme="majorHAnsi" w:hAnsiTheme="majorHAnsi"/>
          <w:b/>
          <w:sz w:val="28"/>
          <w:szCs w:val="28"/>
        </w:rPr>
      </w:pPr>
      <w:r>
        <w:rPr>
          <w:rFonts w:asciiTheme="majorHAnsi" w:hAnsiTheme="majorHAnsi" w:cstheme="minorBidi"/>
          <w:sz w:val="28"/>
          <w:szCs w:val="28"/>
        </w:rPr>
        <w:t xml:space="preserve">A close reading has served to clarify much of the apparent muddle of the first glance.  This poem is a study of the human condition and the awareness of the transient nature of humanity.  </w:t>
      </w:r>
      <w:r w:rsidR="00677F80">
        <w:rPr>
          <w:rFonts w:asciiTheme="majorHAnsi" w:hAnsiTheme="majorHAnsi" w:cstheme="minorBidi"/>
          <w:sz w:val="28"/>
          <w:szCs w:val="28"/>
        </w:rPr>
        <w:t>At the centre of tempestuous lives there is a stillness, a “pivot” often unrecognised by those who are the everyday people mentioned in the first stanza.  The message is not one of unremitting gloom, however, and a blessing of sorts is conferred both on the July Man and the narrator who has recognised his significance.</w:t>
      </w:r>
    </w:p>
    <w:bookmarkEnd w:id="23"/>
    <w:sectPr w:rsidR="002602DE" w:rsidRPr="003E2D11" w:rsidSect="00D174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wp" w:date="2013-04-05T10:54:00Z" w:initials="j">
    <w:p w14:paraId="7419DE53" w14:textId="77777777" w:rsidR="00540A8A" w:rsidRDefault="00540A8A">
      <w:pPr>
        <w:pStyle w:val="CommentText"/>
      </w:pPr>
      <w:r>
        <w:rPr>
          <w:rStyle w:val="CommentReference"/>
        </w:rPr>
        <w:annotationRef/>
      </w:r>
      <w:r>
        <w:t>Mourning? Homophone is interesting here</w:t>
      </w:r>
    </w:p>
  </w:comment>
  <w:comment w:id="0" w:author="jwp" w:date="2013-04-05T10:41:00Z" w:initials="j">
    <w:p w14:paraId="1F7307F9" w14:textId="77777777" w:rsidR="004977E5" w:rsidRDefault="004977E5">
      <w:pPr>
        <w:pStyle w:val="CommentText"/>
      </w:pPr>
      <w:r>
        <w:rPr>
          <w:rStyle w:val="CommentReference"/>
        </w:rPr>
        <w:annotationRef/>
      </w:r>
      <w:r>
        <w:t>The compounds catch the eye, but do not ignore the power of the opening “old”.  You would want to comment on the compounds and their effect</w:t>
      </w:r>
    </w:p>
  </w:comment>
  <w:comment w:id="3" w:author="jwp" w:date="2013-04-05T10:54:00Z" w:initials="j">
    <w:p w14:paraId="1B058BA3" w14:textId="77777777" w:rsidR="00540A8A" w:rsidRDefault="00540A8A">
      <w:pPr>
        <w:pStyle w:val="CommentText"/>
      </w:pPr>
      <w:r>
        <w:rPr>
          <w:rStyle w:val="CommentReference"/>
        </w:rPr>
        <w:annotationRef/>
      </w:r>
      <w:r>
        <w:t>Suggestive of a funeral service</w:t>
      </w:r>
    </w:p>
  </w:comment>
  <w:comment w:id="4" w:author="jwp" w:date="2013-04-05T10:41:00Z" w:initials="j">
    <w:p w14:paraId="3ECABE30" w14:textId="77777777" w:rsidR="004977E5" w:rsidRDefault="004977E5">
      <w:pPr>
        <w:pStyle w:val="CommentText"/>
      </w:pPr>
      <w:r>
        <w:rPr>
          <w:rStyle w:val="CommentReference"/>
        </w:rPr>
        <w:annotationRef/>
      </w:r>
      <w:r>
        <w:t>The language of pain and sorrow clashes with “sweet” – effect?</w:t>
      </w:r>
    </w:p>
  </w:comment>
  <w:comment w:id="5" w:author="jwp" w:date="2013-04-05T10:42:00Z" w:initials="j">
    <w:p w14:paraId="02EF0657" w14:textId="77777777" w:rsidR="004977E5" w:rsidRDefault="004977E5">
      <w:pPr>
        <w:pStyle w:val="CommentText"/>
      </w:pPr>
      <w:r>
        <w:rPr>
          <w:rStyle w:val="CommentReference"/>
        </w:rPr>
        <w:annotationRef/>
      </w:r>
      <w:r>
        <w:t>Puzzled – state of mind… drunk, using up dregs of society</w:t>
      </w:r>
    </w:p>
  </w:comment>
  <w:comment w:id="6" w:author="jwp" w:date="2013-04-05T10:43:00Z" w:initials="j">
    <w:p w14:paraId="26D2F559" w14:textId="77777777" w:rsidR="004977E5" w:rsidRDefault="004977E5">
      <w:pPr>
        <w:pStyle w:val="CommentText"/>
      </w:pPr>
      <w:r>
        <w:rPr>
          <w:rStyle w:val="CommentReference"/>
        </w:rPr>
        <w:annotationRef/>
      </w:r>
      <w:r>
        <w:t>The man and the potato peel are equals</w:t>
      </w:r>
    </w:p>
  </w:comment>
  <w:comment w:id="7" w:author="jwp" w:date="2013-04-05T10:43:00Z" w:initials="j">
    <w:p w14:paraId="061B2497" w14:textId="77777777" w:rsidR="004977E5" w:rsidRDefault="004977E5">
      <w:pPr>
        <w:pStyle w:val="CommentText"/>
      </w:pPr>
      <w:r>
        <w:rPr>
          <w:rStyle w:val="CommentReference"/>
        </w:rPr>
        <w:annotationRef/>
      </w:r>
      <w:r>
        <w:t>Is this a futile act?  Or the act of some new age fanatic?</w:t>
      </w:r>
    </w:p>
  </w:comment>
  <w:comment w:id="8" w:author="jwp" w:date="2013-04-05T10:44:00Z" w:initials="j">
    <w:p w14:paraId="5A576362" w14:textId="77777777" w:rsidR="004977E5" w:rsidRDefault="004977E5">
      <w:pPr>
        <w:pStyle w:val="CommentText"/>
      </w:pPr>
      <w:r>
        <w:rPr>
          <w:rStyle w:val="CommentReference"/>
        </w:rPr>
        <w:annotationRef/>
      </w:r>
      <w:r>
        <w:t>First colour in the poem</w:t>
      </w:r>
    </w:p>
  </w:comment>
  <w:comment w:id="9" w:author="jwp" w:date="2013-04-05T10:55:00Z" w:initials="j">
    <w:p w14:paraId="658C9F16" w14:textId="77777777" w:rsidR="00540A8A" w:rsidRDefault="00540A8A">
      <w:pPr>
        <w:pStyle w:val="CommentText"/>
      </w:pPr>
      <w:r>
        <w:rPr>
          <w:rStyle w:val="CommentReference"/>
        </w:rPr>
        <w:annotationRef/>
      </w:r>
      <w:r>
        <w:t xml:space="preserve">Is leisure something to be sneered at?  </w:t>
      </w:r>
    </w:p>
  </w:comment>
  <w:comment w:id="10" w:author="jwp" w:date="2013-04-05T10:44:00Z" w:initials="j">
    <w:p w14:paraId="5EBFEBD4" w14:textId="77777777" w:rsidR="004977E5" w:rsidRDefault="004977E5">
      <w:pPr>
        <w:pStyle w:val="CommentText"/>
      </w:pPr>
      <w:r>
        <w:rPr>
          <w:rStyle w:val="CommentReference"/>
        </w:rPr>
        <w:annotationRef/>
      </w:r>
      <w:r>
        <w:t>Parenthesis – why?  Whose thoughts are these?  Is there a tone created by the alliterative patterns here?</w:t>
      </w:r>
    </w:p>
  </w:comment>
  <w:comment w:id="11" w:author="jwp" w:date="2013-04-05T10:45:00Z" w:initials="j">
    <w:p w14:paraId="03C6FFE2" w14:textId="77777777" w:rsidR="004977E5" w:rsidRDefault="004977E5">
      <w:pPr>
        <w:pStyle w:val="CommentText"/>
      </w:pPr>
      <w:r>
        <w:rPr>
          <w:rStyle w:val="CommentReference"/>
        </w:rPr>
        <w:annotationRef/>
      </w:r>
      <w:r>
        <w:t>A simple couplet which establishes the subject and setting of the poem.</w:t>
      </w:r>
    </w:p>
  </w:comment>
  <w:comment w:id="12" w:author="jwp" w:date="2013-04-05T10:45:00Z" w:initials="j">
    <w:p w14:paraId="045328BE" w14:textId="77777777" w:rsidR="004977E5" w:rsidRDefault="004977E5">
      <w:pPr>
        <w:pStyle w:val="CommentText"/>
      </w:pPr>
      <w:r>
        <w:rPr>
          <w:rStyle w:val="CommentReference"/>
        </w:rPr>
        <w:annotationRef/>
      </w:r>
      <w:r>
        <w:t>Water imagery continues</w:t>
      </w:r>
    </w:p>
  </w:comment>
  <w:comment w:id="13" w:author="jwp" w:date="2013-04-05T10:46:00Z" w:initials="j">
    <w:p w14:paraId="054EB7E0" w14:textId="77777777" w:rsidR="004977E5" w:rsidRDefault="004977E5">
      <w:pPr>
        <w:pStyle w:val="CommentText"/>
      </w:pPr>
      <w:r>
        <w:rPr>
          <w:rStyle w:val="CommentReference"/>
        </w:rPr>
        <w:annotationRef/>
      </w:r>
      <w:r>
        <w:t>Nonsense, onomatopoeia or alliteration…  signifies the worthlessness of the tramp?</w:t>
      </w:r>
    </w:p>
  </w:comment>
  <w:comment w:id="14" w:author="jwp" w:date="2013-04-05T10:56:00Z" w:initials="j">
    <w:p w14:paraId="37F0BE5A" w14:textId="77777777" w:rsidR="00540A8A" w:rsidRDefault="00540A8A">
      <w:pPr>
        <w:pStyle w:val="CommentText"/>
      </w:pPr>
      <w:r>
        <w:rPr>
          <w:rStyle w:val="CommentReference"/>
        </w:rPr>
        <w:annotationRef/>
      </w:r>
      <w:r>
        <w:t xml:space="preserve">Links back to the initial description of July </w:t>
      </w:r>
      <w:proofErr w:type="spellStart"/>
      <w:r>
        <w:t>MAn</w:t>
      </w:r>
      <w:proofErr w:type="spellEnd"/>
    </w:p>
  </w:comment>
  <w:comment w:id="15" w:author="jwp" w:date="2013-04-05T10:46:00Z" w:initials="j">
    <w:p w14:paraId="29C36275" w14:textId="77777777" w:rsidR="004977E5" w:rsidRDefault="004977E5">
      <w:pPr>
        <w:pStyle w:val="CommentText"/>
      </w:pPr>
      <w:r>
        <w:rPr>
          <w:rStyle w:val="CommentReference"/>
        </w:rPr>
        <w:annotationRef/>
      </w:r>
      <w:proofErr w:type="gramStart"/>
      <w:r>
        <w:t>vernacular</w:t>
      </w:r>
      <w:proofErr w:type="gramEnd"/>
    </w:p>
  </w:comment>
  <w:comment w:id="16" w:author="jwp" w:date="2013-04-05T10:47:00Z" w:initials="j">
    <w:p w14:paraId="47A4DB39" w14:textId="77777777" w:rsidR="004977E5" w:rsidRDefault="004977E5">
      <w:pPr>
        <w:pStyle w:val="CommentText"/>
      </w:pPr>
      <w:r>
        <w:rPr>
          <w:rStyle w:val="CommentReference"/>
        </w:rPr>
        <w:annotationRef/>
      </w:r>
      <w:proofErr w:type="gramStart"/>
      <w:r>
        <w:t>connotes</w:t>
      </w:r>
      <w:proofErr w:type="gramEnd"/>
      <w:r>
        <w:t xml:space="preserve"> burning pain an </w:t>
      </w:r>
      <w:proofErr w:type="spellStart"/>
      <w:r>
        <w:t>dlinks</w:t>
      </w:r>
      <w:proofErr w:type="spellEnd"/>
      <w:r>
        <w:t xml:space="preserve"> back to the white fury of line 18</w:t>
      </w:r>
    </w:p>
  </w:comment>
  <w:comment w:id="17" w:author="jwp" w:date="2013-04-05T10:48:00Z" w:initials="j">
    <w:p w14:paraId="1A7B06CE" w14:textId="77777777" w:rsidR="004977E5" w:rsidRDefault="004977E5">
      <w:pPr>
        <w:pStyle w:val="CommentText"/>
      </w:pPr>
      <w:r>
        <w:rPr>
          <w:rStyle w:val="CommentReference"/>
        </w:rPr>
        <w:annotationRef/>
      </w:r>
      <w:proofErr w:type="gramStart"/>
      <w:r>
        <w:t>a</w:t>
      </w:r>
      <w:proofErr w:type="gramEnd"/>
      <w:r>
        <w:t xml:space="preserve"> sense of hesitation in the repeated “and” leading to the dash…</w:t>
      </w:r>
    </w:p>
  </w:comment>
  <w:comment w:id="18" w:author="jwp" w:date="2013-04-05T10:48:00Z" w:initials="j">
    <w:p w14:paraId="7CC0D24B" w14:textId="77777777" w:rsidR="004977E5" w:rsidRDefault="004977E5">
      <w:pPr>
        <w:pStyle w:val="CommentText"/>
      </w:pPr>
      <w:r>
        <w:rPr>
          <w:rStyle w:val="CommentReference"/>
        </w:rPr>
        <w:annotationRef/>
      </w:r>
      <w:proofErr w:type="gramStart"/>
      <w:r>
        <w:t>fear</w:t>
      </w:r>
      <w:proofErr w:type="gramEnd"/>
      <w:r>
        <w:t xml:space="preserve"> or excitement?</w:t>
      </w:r>
    </w:p>
  </w:comment>
  <w:comment w:id="19" w:author="jwp" w:date="2013-04-05T10:54:00Z" w:initials="j">
    <w:p w14:paraId="0C506FB3" w14:textId="77777777" w:rsidR="00540A8A" w:rsidRDefault="00540A8A">
      <w:pPr>
        <w:pStyle w:val="CommentText"/>
      </w:pPr>
      <w:r>
        <w:rPr>
          <w:rStyle w:val="CommentReference"/>
        </w:rPr>
        <w:annotationRef/>
      </w:r>
      <w:r>
        <w:t>Suggests an impossible burden – moves away from Socratic certainty</w:t>
      </w:r>
    </w:p>
  </w:comment>
  <w:comment w:id="20" w:author="jwp" w:date="2013-04-05T10:49:00Z" w:initials="j">
    <w:p w14:paraId="04D9E199" w14:textId="77777777" w:rsidR="00540A8A" w:rsidRDefault="00540A8A">
      <w:pPr>
        <w:pStyle w:val="CommentText"/>
      </w:pPr>
      <w:r>
        <w:rPr>
          <w:rStyle w:val="CommentReference"/>
        </w:rPr>
        <w:annotationRef/>
      </w:r>
      <w:r>
        <w:t xml:space="preserve">This image of beauty and hope links to the “too much none of us knows” – does it suggest hope even in this bleak character? </w:t>
      </w:r>
    </w:p>
  </w:comment>
  <w:comment w:id="21" w:author="jwp" w:date="2013-04-05T10:58:00Z" w:initials="j">
    <w:p w14:paraId="35B06D92" w14:textId="77777777" w:rsidR="00540A8A" w:rsidRDefault="00540A8A">
      <w:pPr>
        <w:pStyle w:val="CommentText"/>
      </w:pPr>
      <w:r>
        <w:rPr>
          <w:rStyle w:val="CommentReference"/>
        </w:rPr>
        <w:annotationRef/>
      </w:r>
      <w:r>
        <w:t xml:space="preserve">Repetition for emphasis and to apply focus to closing words – “in time” which suggest a link back to “old” from line 1.  </w:t>
      </w:r>
      <w:proofErr w:type="spellStart"/>
      <w:r>
        <w:t>Momento</w:t>
      </w:r>
      <w:proofErr w:type="spellEnd"/>
      <w:r>
        <w:t xml:space="preserve"> </w:t>
      </w:r>
      <w:proofErr w:type="spellStart"/>
      <w:r>
        <w:t>mori</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81"/>
    <w:rsid w:val="00152962"/>
    <w:rsid w:val="00214176"/>
    <w:rsid w:val="002602DE"/>
    <w:rsid w:val="00323A87"/>
    <w:rsid w:val="00345512"/>
    <w:rsid w:val="003E2D11"/>
    <w:rsid w:val="004977E5"/>
    <w:rsid w:val="00540A8A"/>
    <w:rsid w:val="005709B1"/>
    <w:rsid w:val="00677F80"/>
    <w:rsid w:val="007A3293"/>
    <w:rsid w:val="00A903EE"/>
    <w:rsid w:val="00CA3381"/>
    <w:rsid w:val="00D17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C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38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A3381"/>
    <w:rPr>
      <w:rFonts w:ascii="Tahoma" w:hAnsi="Tahoma" w:cs="Tahoma"/>
      <w:sz w:val="16"/>
      <w:szCs w:val="16"/>
    </w:rPr>
  </w:style>
  <w:style w:type="character" w:customStyle="1" w:styleId="BalloonTextChar">
    <w:name w:val="Balloon Text Char"/>
    <w:basedOn w:val="DefaultParagraphFont"/>
    <w:link w:val="BalloonText"/>
    <w:uiPriority w:val="99"/>
    <w:semiHidden/>
    <w:rsid w:val="00CA3381"/>
    <w:rPr>
      <w:rFonts w:ascii="Tahoma" w:hAnsi="Tahoma" w:cs="Tahoma"/>
      <w:sz w:val="16"/>
      <w:szCs w:val="16"/>
    </w:rPr>
  </w:style>
  <w:style w:type="character" w:styleId="CommentReference">
    <w:name w:val="annotation reference"/>
    <w:basedOn w:val="DefaultParagraphFont"/>
    <w:uiPriority w:val="99"/>
    <w:semiHidden/>
    <w:unhideWhenUsed/>
    <w:rsid w:val="004977E5"/>
    <w:rPr>
      <w:sz w:val="16"/>
      <w:szCs w:val="16"/>
    </w:rPr>
  </w:style>
  <w:style w:type="paragraph" w:styleId="CommentText">
    <w:name w:val="annotation text"/>
    <w:basedOn w:val="Normal"/>
    <w:link w:val="CommentTextChar"/>
    <w:uiPriority w:val="99"/>
    <w:semiHidden/>
    <w:unhideWhenUsed/>
    <w:rsid w:val="004977E5"/>
    <w:rPr>
      <w:sz w:val="20"/>
      <w:szCs w:val="20"/>
    </w:rPr>
  </w:style>
  <w:style w:type="character" w:customStyle="1" w:styleId="CommentTextChar">
    <w:name w:val="Comment Text Char"/>
    <w:basedOn w:val="DefaultParagraphFont"/>
    <w:link w:val="CommentText"/>
    <w:uiPriority w:val="99"/>
    <w:semiHidden/>
    <w:rsid w:val="004977E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7E5"/>
    <w:rPr>
      <w:b/>
      <w:bCs/>
    </w:rPr>
  </w:style>
  <w:style w:type="character" w:customStyle="1" w:styleId="CommentSubjectChar">
    <w:name w:val="Comment Subject Char"/>
    <w:basedOn w:val="CommentTextChar"/>
    <w:link w:val="CommentSubject"/>
    <w:uiPriority w:val="99"/>
    <w:semiHidden/>
    <w:rsid w:val="004977E5"/>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38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A3381"/>
    <w:rPr>
      <w:rFonts w:ascii="Tahoma" w:hAnsi="Tahoma" w:cs="Tahoma"/>
      <w:sz w:val="16"/>
      <w:szCs w:val="16"/>
    </w:rPr>
  </w:style>
  <w:style w:type="character" w:customStyle="1" w:styleId="BalloonTextChar">
    <w:name w:val="Balloon Text Char"/>
    <w:basedOn w:val="DefaultParagraphFont"/>
    <w:link w:val="BalloonText"/>
    <w:uiPriority w:val="99"/>
    <w:semiHidden/>
    <w:rsid w:val="00CA3381"/>
    <w:rPr>
      <w:rFonts w:ascii="Tahoma" w:hAnsi="Tahoma" w:cs="Tahoma"/>
      <w:sz w:val="16"/>
      <w:szCs w:val="16"/>
    </w:rPr>
  </w:style>
  <w:style w:type="character" w:styleId="CommentReference">
    <w:name w:val="annotation reference"/>
    <w:basedOn w:val="DefaultParagraphFont"/>
    <w:uiPriority w:val="99"/>
    <w:semiHidden/>
    <w:unhideWhenUsed/>
    <w:rsid w:val="004977E5"/>
    <w:rPr>
      <w:sz w:val="16"/>
      <w:szCs w:val="16"/>
    </w:rPr>
  </w:style>
  <w:style w:type="paragraph" w:styleId="CommentText">
    <w:name w:val="annotation text"/>
    <w:basedOn w:val="Normal"/>
    <w:link w:val="CommentTextChar"/>
    <w:uiPriority w:val="99"/>
    <w:semiHidden/>
    <w:unhideWhenUsed/>
    <w:rsid w:val="004977E5"/>
    <w:rPr>
      <w:sz w:val="20"/>
      <w:szCs w:val="20"/>
    </w:rPr>
  </w:style>
  <w:style w:type="character" w:customStyle="1" w:styleId="CommentTextChar">
    <w:name w:val="Comment Text Char"/>
    <w:basedOn w:val="DefaultParagraphFont"/>
    <w:link w:val="CommentText"/>
    <w:uiPriority w:val="99"/>
    <w:semiHidden/>
    <w:rsid w:val="004977E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7E5"/>
    <w:rPr>
      <w:b/>
      <w:bCs/>
    </w:rPr>
  </w:style>
  <w:style w:type="character" w:customStyle="1" w:styleId="CommentSubjectChar">
    <w:name w:val="Comment Subject Char"/>
    <w:basedOn w:val="CommentTextChar"/>
    <w:link w:val="CommentSubject"/>
    <w:uiPriority w:val="99"/>
    <w:semiHidden/>
    <w:rsid w:val="004977E5"/>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7974">
      <w:bodyDiv w:val="1"/>
      <w:marLeft w:val="0"/>
      <w:marRight w:val="0"/>
      <w:marTop w:val="0"/>
      <w:marBottom w:val="0"/>
      <w:divBdr>
        <w:top w:val="none" w:sz="0" w:space="0" w:color="auto"/>
        <w:left w:val="none" w:sz="0" w:space="0" w:color="auto"/>
        <w:bottom w:val="none" w:sz="0" w:space="0" w:color="auto"/>
        <w:right w:val="none" w:sz="0" w:space="0" w:color="auto"/>
      </w:divBdr>
      <w:divsChild>
        <w:div w:id="253712971">
          <w:marLeft w:val="0"/>
          <w:marRight w:val="0"/>
          <w:marTop w:val="0"/>
          <w:marBottom w:val="0"/>
          <w:divBdr>
            <w:top w:val="none" w:sz="0" w:space="0" w:color="auto"/>
            <w:left w:val="none" w:sz="0" w:space="0" w:color="auto"/>
            <w:bottom w:val="none" w:sz="0" w:space="0" w:color="auto"/>
            <w:right w:val="none" w:sz="0" w:space="0" w:color="auto"/>
          </w:divBdr>
          <w:divsChild>
            <w:div w:id="392971907">
              <w:marLeft w:val="0"/>
              <w:marRight w:val="0"/>
              <w:marTop w:val="0"/>
              <w:marBottom w:val="0"/>
              <w:divBdr>
                <w:top w:val="none" w:sz="0" w:space="0" w:color="auto"/>
                <w:left w:val="none" w:sz="0" w:space="0" w:color="auto"/>
                <w:bottom w:val="none" w:sz="0" w:space="0" w:color="auto"/>
                <w:right w:val="none" w:sz="0" w:space="0" w:color="auto"/>
              </w:divBdr>
            </w:div>
            <w:div w:id="501359501">
              <w:marLeft w:val="0"/>
              <w:marRight w:val="0"/>
              <w:marTop w:val="0"/>
              <w:marBottom w:val="0"/>
              <w:divBdr>
                <w:top w:val="none" w:sz="0" w:space="0" w:color="auto"/>
                <w:left w:val="none" w:sz="0" w:space="0" w:color="auto"/>
                <w:bottom w:val="none" w:sz="0" w:space="0" w:color="auto"/>
                <w:right w:val="none" w:sz="0" w:space="0" w:color="auto"/>
              </w:divBdr>
            </w:div>
            <w:div w:id="1828324107">
              <w:marLeft w:val="0"/>
              <w:marRight w:val="0"/>
              <w:marTop w:val="0"/>
              <w:marBottom w:val="0"/>
              <w:divBdr>
                <w:top w:val="none" w:sz="0" w:space="0" w:color="auto"/>
                <w:left w:val="none" w:sz="0" w:space="0" w:color="auto"/>
                <w:bottom w:val="none" w:sz="0" w:space="0" w:color="auto"/>
                <w:right w:val="none" w:sz="0" w:space="0" w:color="auto"/>
              </w:divBdr>
            </w:div>
            <w:div w:id="1412849271">
              <w:marLeft w:val="0"/>
              <w:marRight w:val="0"/>
              <w:marTop w:val="0"/>
              <w:marBottom w:val="0"/>
              <w:divBdr>
                <w:top w:val="none" w:sz="0" w:space="0" w:color="auto"/>
                <w:left w:val="none" w:sz="0" w:space="0" w:color="auto"/>
                <w:bottom w:val="none" w:sz="0" w:space="0" w:color="auto"/>
                <w:right w:val="none" w:sz="0" w:space="0" w:color="auto"/>
              </w:divBdr>
            </w:div>
            <w:div w:id="212810975">
              <w:marLeft w:val="0"/>
              <w:marRight w:val="0"/>
              <w:marTop w:val="0"/>
              <w:marBottom w:val="0"/>
              <w:divBdr>
                <w:top w:val="none" w:sz="0" w:space="0" w:color="auto"/>
                <w:left w:val="none" w:sz="0" w:space="0" w:color="auto"/>
                <w:bottom w:val="none" w:sz="0" w:space="0" w:color="auto"/>
                <w:right w:val="none" w:sz="0" w:space="0" w:color="auto"/>
              </w:divBdr>
            </w:div>
            <w:div w:id="1510212518">
              <w:marLeft w:val="0"/>
              <w:marRight w:val="0"/>
              <w:marTop w:val="0"/>
              <w:marBottom w:val="0"/>
              <w:divBdr>
                <w:top w:val="none" w:sz="0" w:space="0" w:color="auto"/>
                <w:left w:val="none" w:sz="0" w:space="0" w:color="auto"/>
                <w:bottom w:val="none" w:sz="0" w:space="0" w:color="auto"/>
                <w:right w:val="none" w:sz="0" w:space="0" w:color="auto"/>
              </w:divBdr>
            </w:div>
            <w:div w:id="2005010364">
              <w:marLeft w:val="0"/>
              <w:marRight w:val="0"/>
              <w:marTop w:val="0"/>
              <w:marBottom w:val="0"/>
              <w:divBdr>
                <w:top w:val="none" w:sz="0" w:space="0" w:color="auto"/>
                <w:left w:val="none" w:sz="0" w:space="0" w:color="auto"/>
                <w:bottom w:val="none" w:sz="0" w:space="0" w:color="auto"/>
                <w:right w:val="none" w:sz="0" w:space="0" w:color="auto"/>
              </w:divBdr>
            </w:div>
            <w:div w:id="1255164230">
              <w:marLeft w:val="0"/>
              <w:marRight w:val="0"/>
              <w:marTop w:val="0"/>
              <w:marBottom w:val="0"/>
              <w:divBdr>
                <w:top w:val="none" w:sz="0" w:space="0" w:color="auto"/>
                <w:left w:val="none" w:sz="0" w:space="0" w:color="auto"/>
                <w:bottom w:val="none" w:sz="0" w:space="0" w:color="auto"/>
                <w:right w:val="none" w:sz="0" w:space="0" w:color="auto"/>
              </w:divBdr>
            </w:div>
            <w:div w:id="551500472">
              <w:marLeft w:val="0"/>
              <w:marRight w:val="0"/>
              <w:marTop w:val="0"/>
              <w:marBottom w:val="0"/>
              <w:divBdr>
                <w:top w:val="none" w:sz="0" w:space="0" w:color="auto"/>
                <w:left w:val="none" w:sz="0" w:space="0" w:color="auto"/>
                <w:bottom w:val="none" w:sz="0" w:space="0" w:color="auto"/>
                <w:right w:val="none" w:sz="0" w:space="0" w:color="auto"/>
              </w:divBdr>
            </w:div>
            <w:div w:id="923684526">
              <w:marLeft w:val="0"/>
              <w:marRight w:val="0"/>
              <w:marTop w:val="0"/>
              <w:marBottom w:val="0"/>
              <w:divBdr>
                <w:top w:val="none" w:sz="0" w:space="0" w:color="auto"/>
                <w:left w:val="none" w:sz="0" w:space="0" w:color="auto"/>
                <w:bottom w:val="none" w:sz="0" w:space="0" w:color="auto"/>
                <w:right w:val="none" w:sz="0" w:space="0" w:color="auto"/>
              </w:divBdr>
            </w:div>
            <w:div w:id="149446397">
              <w:marLeft w:val="0"/>
              <w:marRight w:val="0"/>
              <w:marTop w:val="0"/>
              <w:marBottom w:val="0"/>
              <w:divBdr>
                <w:top w:val="none" w:sz="0" w:space="0" w:color="auto"/>
                <w:left w:val="none" w:sz="0" w:space="0" w:color="auto"/>
                <w:bottom w:val="none" w:sz="0" w:space="0" w:color="auto"/>
                <w:right w:val="none" w:sz="0" w:space="0" w:color="auto"/>
              </w:divBdr>
            </w:div>
            <w:div w:id="778723782">
              <w:marLeft w:val="0"/>
              <w:marRight w:val="0"/>
              <w:marTop w:val="0"/>
              <w:marBottom w:val="0"/>
              <w:divBdr>
                <w:top w:val="none" w:sz="0" w:space="0" w:color="auto"/>
                <w:left w:val="none" w:sz="0" w:space="0" w:color="auto"/>
                <w:bottom w:val="none" w:sz="0" w:space="0" w:color="auto"/>
                <w:right w:val="none" w:sz="0" w:space="0" w:color="auto"/>
              </w:divBdr>
            </w:div>
            <w:div w:id="230048365">
              <w:marLeft w:val="0"/>
              <w:marRight w:val="0"/>
              <w:marTop w:val="0"/>
              <w:marBottom w:val="0"/>
              <w:divBdr>
                <w:top w:val="none" w:sz="0" w:space="0" w:color="auto"/>
                <w:left w:val="none" w:sz="0" w:space="0" w:color="auto"/>
                <w:bottom w:val="none" w:sz="0" w:space="0" w:color="auto"/>
                <w:right w:val="none" w:sz="0" w:space="0" w:color="auto"/>
              </w:divBdr>
            </w:div>
            <w:div w:id="1530099666">
              <w:marLeft w:val="0"/>
              <w:marRight w:val="0"/>
              <w:marTop w:val="0"/>
              <w:marBottom w:val="0"/>
              <w:divBdr>
                <w:top w:val="none" w:sz="0" w:space="0" w:color="auto"/>
                <w:left w:val="none" w:sz="0" w:space="0" w:color="auto"/>
                <w:bottom w:val="none" w:sz="0" w:space="0" w:color="auto"/>
                <w:right w:val="none" w:sz="0" w:space="0" w:color="auto"/>
              </w:divBdr>
            </w:div>
            <w:div w:id="1358580366">
              <w:marLeft w:val="0"/>
              <w:marRight w:val="0"/>
              <w:marTop w:val="0"/>
              <w:marBottom w:val="0"/>
              <w:divBdr>
                <w:top w:val="none" w:sz="0" w:space="0" w:color="auto"/>
                <w:left w:val="none" w:sz="0" w:space="0" w:color="auto"/>
                <w:bottom w:val="none" w:sz="0" w:space="0" w:color="auto"/>
                <w:right w:val="none" w:sz="0" w:space="0" w:color="auto"/>
              </w:divBdr>
            </w:div>
            <w:div w:id="1464226181">
              <w:marLeft w:val="0"/>
              <w:marRight w:val="0"/>
              <w:marTop w:val="0"/>
              <w:marBottom w:val="0"/>
              <w:divBdr>
                <w:top w:val="none" w:sz="0" w:space="0" w:color="auto"/>
                <w:left w:val="none" w:sz="0" w:space="0" w:color="auto"/>
                <w:bottom w:val="none" w:sz="0" w:space="0" w:color="auto"/>
                <w:right w:val="none" w:sz="0" w:space="0" w:color="auto"/>
              </w:divBdr>
            </w:div>
            <w:div w:id="103968114">
              <w:marLeft w:val="0"/>
              <w:marRight w:val="0"/>
              <w:marTop w:val="0"/>
              <w:marBottom w:val="0"/>
              <w:divBdr>
                <w:top w:val="none" w:sz="0" w:space="0" w:color="auto"/>
                <w:left w:val="none" w:sz="0" w:space="0" w:color="auto"/>
                <w:bottom w:val="none" w:sz="0" w:space="0" w:color="auto"/>
                <w:right w:val="none" w:sz="0" w:space="0" w:color="auto"/>
              </w:divBdr>
            </w:div>
            <w:div w:id="1737513801">
              <w:marLeft w:val="0"/>
              <w:marRight w:val="0"/>
              <w:marTop w:val="0"/>
              <w:marBottom w:val="0"/>
              <w:divBdr>
                <w:top w:val="none" w:sz="0" w:space="0" w:color="auto"/>
                <w:left w:val="none" w:sz="0" w:space="0" w:color="auto"/>
                <w:bottom w:val="none" w:sz="0" w:space="0" w:color="auto"/>
                <w:right w:val="none" w:sz="0" w:space="0" w:color="auto"/>
              </w:divBdr>
            </w:div>
            <w:div w:id="621496587">
              <w:marLeft w:val="0"/>
              <w:marRight w:val="0"/>
              <w:marTop w:val="0"/>
              <w:marBottom w:val="0"/>
              <w:divBdr>
                <w:top w:val="none" w:sz="0" w:space="0" w:color="auto"/>
                <w:left w:val="none" w:sz="0" w:space="0" w:color="auto"/>
                <w:bottom w:val="none" w:sz="0" w:space="0" w:color="auto"/>
                <w:right w:val="none" w:sz="0" w:space="0" w:color="auto"/>
              </w:divBdr>
            </w:div>
            <w:div w:id="1374503326">
              <w:marLeft w:val="0"/>
              <w:marRight w:val="0"/>
              <w:marTop w:val="0"/>
              <w:marBottom w:val="0"/>
              <w:divBdr>
                <w:top w:val="none" w:sz="0" w:space="0" w:color="auto"/>
                <w:left w:val="none" w:sz="0" w:space="0" w:color="auto"/>
                <w:bottom w:val="none" w:sz="0" w:space="0" w:color="auto"/>
                <w:right w:val="none" w:sz="0" w:space="0" w:color="auto"/>
              </w:divBdr>
            </w:div>
            <w:div w:id="1914660968">
              <w:marLeft w:val="0"/>
              <w:marRight w:val="0"/>
              <w:marTop w:val="0"/>
              <w:marBottom w:val="0"/>
              <w:divBdr>
                <w:top w:val="none" w:sz="0" w:space="0" w:color="auto"/>
                <w:left w:val="none" w:sz="0" w:space="0" w:color="auto"/>
                <w:bottom w:val="none" w:sz="0" w:space="0" w:color="auto"/>
                <w:right w:val="none" w:sz="0" w:space="0" w:color="auto"/>
              </w:divBdr>
            </w:div>
            <w:div w:id="82725057">
              <w:marLeft w:val="0"/>
              <w:marRight w:val="0"/>
              <w:marTop w:val="0"/>
              <w:marBottom w:val="0"/>
              <w:divBdr>
                <w:top w:val="none" w:sz="0" w:space="0" w:color="auto"/>
                <w:left w:val="none" w:sz="0" w:space="0" w:color="auto"/>
                <w:bottom w:val="none" w:sz="0" w:space="0" w:color="auto"/>
                <w:right w:val="none" w:sz="0" w:space="0" w:color="auto"/>
              </w:divBdr>
            </w:div>
            <w:div w:id="642974093">
              <w:marLeft w:val="0"/>
              <w:marRight w:val="0"/>
              <w:marTop w:val="0"/>
              <w:marBottom w:val="0"/>
              <w:divBdr>
                <w:top w:val="none" w:sz="0" w:space="0" w:color="auto"/>
                <w:left w:val="none" w:sz="0" w:space="0" w:color="auto"/>
                <w:bottom w:val="none" w:sz="0" w:space="0" w:color="auto"/>
                <w:right w:val="none" w:sz="0" w:space="0" w:color="auto"/>
              </w:divBdr>
            </w:div>
            <w:div w:id="247008524">
              <w:marLeft w:val="0"/>
              <w:marRight w:val="0"/>
              <w:marTop w:val="0"/>
              <w:marBottom w:val="0"/>
              <w:divBdr>
                <w:top w:val="none" w:sz="0" w:space="0" w:color="auto"/>
                <w:left w:val="none" w:sz="0" w:space="0" w:color="auto"/>
                <w:bottom w:val="none" w:sz="0" w:space="0" w:color="auto"/>
                <w:right w:val="none" w:sz="0" w:space="0" w:color="auto"/>
              </w:divBdr>
            </w:div>
            <w:div w:id="357780365">
              <w:marLeft w:val="0"/>
              <w:marRight w:val="0"/>
              <w:marTop w:val="0"/>
              <w:marBottom w:val="0"/>
              <w:divBdr>
                <w:top w:val="none" w:sz="0" w:space="0" w:color="auto"/>
                <w:left w:val="none" w:sz="0" w:space="0" w:color="auto"/>
                <w:bottom w:val="none" w:sz="0" w:space="0" w:color="auto"/>
                <w:right w:val="none" w:sz="0" w:space="0" w:color="auto"/>
              </w:divBdr>
            </w:div>
            <w:div w:id="171460697">
              <w:marLeft w:val="0"/>
              <w:marRight w:val="0"/>
              <w:marTop w:val="0"/>
              <w:marBottom w:val="0"/>
              <w:divBdr>
                <w:top w:val="none" w:sz="0" w:space="0" w:color="auto"/>
                <w:left w:val="none" w:sz="0" w:space="0" w:color="auto"/>
                <w:bottom w:val="none" w:sz="0" w:space="0" w:color="auto"/>
                <w:right w:val="none" w:sz="0" w:space="0" w:color="auto"/>
              </w:divBdr>
            </w:div>
            <w:div w:id="5963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Slough Grammar School</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jwp</dc:creator>
  <cp:lastModifiedBy>Teacher</cp:lastModifiedBy>
  <cp:revision>3</cp:revision>
  <cp:lastPrinted>2012-09-18T09:09:00Z</cp:lastPrinted>
  <dcterms:created xsi:type="dcterms:W3CDTF">2014-03-11T01:00:00Z</dcterms:created>
  <dcterms:modified xsi:type="dcterms:W3CDTF">2014-03-11T01:08:00Z</dcterms:modified>
</cp:coreProperties>
</file>